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Zapytania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F0000"/>
        </w:rPr>
      </w:pPr>
      <w:r>
        <w:rPr>
          <w:rFonts w:cs="Times New Roman" w:ascii="Times New Roman" w:hAnsi="Times New Roman"/>
          <w:color w:val="FF0000"/>
          <w:sz w:val="20"/>
        </w:rPr>
        <w:t>tekst jednolity po zmianie z dnia 19.06.2023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zapytanie ofertowe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>Zakup z dostawą osprzętu roboczego (łyżki podsiębiernej o szerokości roboczej 50 cm) do koparki kołowej CAT 316D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FF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FF0000"/>
          <w:kern w:val="2"/>
          <w:sz w:val="24"/>
          <w:szCs w:val="24"/>
          <w:lang w:val="pl-PL" w:eastAsia="zh-CN" w:bidi="hi-IN"/>
        </w:rPr>
        <w:t>3 tygodni</w:t>
      </w:r>
      <w:r>
        <w:rPr>
          <w:rFonts w:eastAsia="NSimSun" w:cs="Times New Roman" w:ascii="Times New Roman" w:hAnsi="Times New Roman"/>
          <w:color w:val="FF0000"/>
          <w:kern w:val="2"/>
          <w:sz w:val="24"/>
          <w:szCs w:val="24"/>
          <w:lang w:val="pl-PL" w:eastAsia="zh-CN" w:bidi="hi-IN"/>
        </w:rPr>
        <w:t xml:space="preserve"> od potwierdzenia realizacji zamówienia.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3. Okres gwarancji ……………………. (min. 12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</w:t>
      </w:r>
      <w:r>
        <w:rPr>
          <w:rFonts w:cs="Times New Roman" w:ascii="Times New Roman" w:hAnsi="Times New Roman"/>
          <w:color w:val="000000"/>
        </w:rPr>
        <w:t>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743</TotalTime>
  <Application>LibreOffice/7.5.3.2$Windows_X86_64 LibreOffice_project/9f56dff12ba03b9acd7730a5a481eea045e468f3</Application>
  <AppVersion>15.0000</AppVersion>
  <Pages>2</Pages>
  <Words>117</Words>
  <Characters>830</Characters>
  <CharactersWithSpaces>976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2023-06-13T11:42:02Z</cp:lastPrinted>
  <dcterms:modified xsi:type="dcterms:W3CDTF">2023-06-19T12:55:55Z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