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>
          <w:rFonts w:ascii="Times New Roman" w:hAnsi="Times New Roman" w:cs="Times New Roman"/>
          <w:b/>
          <w:b/>
          <w:bCs/>
          <w:i w:val="false"/>
          <w:i w:val="false"/>
          <w:iCs w:val="false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UWAGA: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Wykonawca może złożyć ofertę na wszystkie (trzy) części bądź na wybrane z nich.</w:t>
      </w:r>
      <w:r>
        <w:rPr>
          <w:rFonts w:cs="Times New Roman" w:ascii="Times New Roman" w:hAnsi="Times New Roman"/>
          <w:b/>
          <w:bCs/>
          <w:i w:val="false"/>
          <w:iCs w:val="false"/>
          <w:color w:val="FF0000"/>
          <w:sz w:val="22"/>
          <w:szCs w:val="22"/>
          <w:u w:val="none"/>
        </w:rPr>
        <w:t xml:space="preserve"> 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  <w:t>Należy wypełnić tylko w odniesieniu do tej/tych części, na którą Wykonawca składa ofertę.</w:t>
      </w: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  <w:vertAlign w:val="superscript"/>
        </w:rPr>
        <w:t>*)</w:t>
      </w:r>
    </w:p>
    <w:p>
      <w:pPr>
        <w:pStyle w:val="Tretekstu"/>
        <w:bidi w:val="0"/>
        <w:spacing w:lineRule="auto" w:line="240" w:before="0" w:after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1.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5"/>
        <w:gridCol w:w="736"/>
        <w:gridCol w:w="859"/>
        <w:gridCol w:w="1337"/>
        <w:gridCol w:w="1213"/>
        <w:gridCol w:w="1050"/>
        <w:gridCol w:w="1317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o uziarnieniu fr. 0 – 2,0 mm</w:t>
            </w:r>
          </w:p>
        </w:tc>
        <w:tc>
          <w:tcPr>
            <w:tcW w:w="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500</w:t>
            </w:r>
          </w:p>
        </w:tc>
        <w:tc>
          <w:tcPr>
            <w:tcW w:w="13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2.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5"/>
        <w:gridCol w:w="736"/>
        <w:gridCol w:w="859"/>
        <w:gridCol w:w="1350"/>
        <w:gridCol w:w="1200"/>
        <w:gridCol w:w="1050"/>
        <w:gridCol w:w="1317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płukany fr. 0 – 2,0 mm</w:t>
            </w:r>
          </w:p>
        </w:tc>
        <w:tc>
          <w:tcPr>
            <w:tcW w:w="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sz w:val="22"/>
          <w:szCs w:val="22"/>
          <w:u w:val="none"/>
        </w:rPr>
        <w:t>3.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5"/>
        <w:gridCol w:w="736"/>
        <w:gridCol w:w="859"/>
        <w:gridCol w:w="1364"/>
        <w:gridCol w:w="1186"/>
        <w:gridCol w:w="1050"/>
        <w:gridCol w:w="1317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Kruszywo naturalne  o ciągłym uziarnieniu – frakcji 0 – 31,5 mm</w:t>
            </w:r>
          </w:p>
        </w:tc>
        <w:tc>
          <w:tcPr>
            <w:tcW w:w="7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3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do 31 grudnia 202</w:t>
      </w: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 xml:space="preserve"> r., z dostawami sukcesywnymi.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 xml:space="preserve">Oświadczamy, że oferowane materiały drogowe pochodzą z koncesjonowanego źródła …………………………………………………………………………..….............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0"/>
          <w:sz w:val="20"/>
          <w:szCs w:val="20"/>
          <w:vertAlign w:val="baseline"/>
        </w:rPr>
        <w:t>(wskazać źródło)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/>
      </w:pPr>
      <w:r>
        <w:rPr/>
      </w:r>
    </w:p>
    <w:sectPr>
      <w:type w:val="nextPage"/>
      <w:pgSz w:w="11906" w:h="16838"/>
      <w:pgMar w:left="1134" w:right="1134" w:gutter="0" w:header="0" w:top="850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08" w:right="0" w:hanging="0"/>
    </w:pPr>
    <w:rPr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588</TotalTime>
  <Application>LibreOffice/7.2.2.2$Windows_X86_64 LibreOffice_project/02b2acce88a210515b4a5bb2e46cbfb63fe97d56</Application>
  <AppVersion>15.0000</AppVersion>
  <Pages>1</Pages>
  <Words>212</Words>
  <Characters>1311</Characters>
  <CharactersWithSpaces>1522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2023-01-17T07:34:25Z</cp:lastPrinted>
  <dcterms:modified xsi:type="dcterms:W3CDTF">2023-01-17T11:18:36Z</dcterms:modified>
  <cp:revision>8</cp:revision>
  <dc:subject/>
  <dc:title/>
</cp:coreProperties>
</file>