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Załącznik nr 2a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                                    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>Część nr 1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color w:val="000000"/>
        </w:rPr>
        <w:t>”</w:t>
      </w:r>
      <w:r>
        <w:rPr>
          <w:rFonts w:cs="Times New Roman" w:ascii="Times New Roman" w:hAnsi="Times New Roman"/>
          <w:b/>
          <w:bCs/>
          <w:color w:val="000000"/>
        </w:rPr>
        <w:t>Z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highlight w:val="white"/>
          <w:lang w:val="pl-PL" w:eastAsia="zh-CN" w:bidi="ar-SA"/>
        </w:rPr>
        <w:t xml:space="preserve">akup z dostawą </w:t>
      </w:r>
      <w:r>
        <w:rPr>
          <w:rFonts w:eastAsia="Times New Roman" w:cs="Times New Roman" w:ascii="Times New Roman" w:hAnsi="Times New Roman"/>
          <w:b/>
          <w:bCs/>
          <w:color w:val="000000"/>
          <w:position w:val="0"/>
          <w:sz w:val="24"/>
          <w:sz w:val="24"/>
          <w:szCs w:val="24"/>
          <w:highlight w:val="white"/>
          <w:vertAlign w:val="baseline"/>
          <w:lang w:val="pl-PL" w:eastAsia="zh-CN" w:bidi="ar-SA"/>
        </w:rPr>
        <w:t>materiałów budowlanych dla potrzeb MPGKiM ZB.</w:t>
      </w:r>
      <w:r>
        <w:rPr>
          <w:rFonts w:cs="Times New Roman" w:ascii="Times New Roman" w:hAnsi="Times New Roman"/>
          <w:b/>
          <w:bCs/>
          <w:color w:val="000000"/>
        </w:rPr>
        <w:t>”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podatek VAT stawka ……..% kwota zł …………….………………………………..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2. Termin realizacji – </w:t>
      </w:r>
      <w:r>
        <w:rPr>
          <w:rFonts w:eastAsia="NSimSun" w:cs="Times New Roman" w:ascii="Times New Roman" w:hAnsi="Times New Roman"/>
          <w:color w:val="000000"/>
          <w:kern w:val="2"/>
          <w:sz w:val="24"/>
          <w:szCs w:val="24"/>
          <w:lang w:val="pl-PL" w:eastAsia="zh-CN" w:bidi="hi-IN"/>
        </w:rPr>
        <w:t>do 10.11.2022 r.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3. Oświadczam(y) 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Arial" w:cs="Times New Roman"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  <w:t>zgodnie z następującymi cenami jednostkowymi: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tbl>
      <w:tblPr>
        <w:tblW w:w="9642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88"/>
        <w:gridCol w:w="4533"/>
        <w:gridCol w:w="850"/>
        <w:gridCol w:w="728"/>
        <w:gridCol w:w="1539"/>
        <w:gridCol w:w="1503"/>
      </w:tblGrid>
      <w:tr>
        <w:trPr/>
        <w:tc>
          <w:tcPr>
            <w:tcW w:w="4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45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Nazwa materiału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Jedn. miary</w:t>
            </w:r>
          </w:p>
        </w:tc>
        <w:tc>
          <w:tcPr>
            <w:tcW w:w="7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Ilość</w:t>
            </w:r>
          </w:p>
        </w:tc>
        <w:tc>
          <w:tcPr>
            <w:tcW w:w="15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Cena jednostkowa netto</w:t>
            </w:r>
          </w:p>
        </w:tc>
        <w:tc>
          <w:tcPr>
            <w:tcW w:w="15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netto</w:t>
            </w:r>
          </w:p>
        </w:tc>
      </w:tr>
      <w:tr>
        <w:trPr/>
        <w:tc>
          <w:tcPr>
            <w:tcW w:w="4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1</w:t>
            </w:r>
          </w:p>
        </w:tc>
        <w:tc>
          <w:tcPr>
            <w:tcW w:w="453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sz w:val="22"/>
                <w:szCs w:val="22"/>
                <w:u w:val="none"/>
                <w:em w:val="non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sz w:val="22"/>
                <w:szCs w:val="22"/>
                <w:u w:val="none"/>
                <w:em w:val="none"/>
              </w:rPr>
              <w:t>Płyta OSB 18 mm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eastAsia="NSimSun" w:cs="Times New Roman"/>
                <w:color w:val="auto"/>
                <w:kern w:val="2"/>
                <w:position w:val="0"/>
                <w:sz w:val="22"/>
                <w:sz w:val="22"/>
                <w:szCs w:val="22"/>
                <w:vertAlign w:val="baseline"/>
                <w:lang w:val="pl-PL" w:eastAsia="zh-CN" w:bidi="hi-IN"/>
              </w:rPr>
            </w:pPr>
            <w:r>
              <w:rPr>
                <w:rFonts w:eastAsia="NSimSun" w:cs="Times New Roman" w:ascii="Times New Roman" w:hAnsi="Times New Roman"/>
                <w:color w:val="auto"/>
                <w:kern w:val="2"/>
                <w:position w:val="0"/>
                <w:sz w:val="22"/>
                <w:sz w:val="22"/>
                <w:szCs w:val="22"/>
                <w:vertAlign w:val="baseline"/>
                <w:lang w:val="pl-PL" w:eastAsia="zh-CN" w:bidi="hi-IN"/>
              </w:rPr>
              <w:t>szt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  <w:lang w:val="pl-PL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2"/>
                <w:szCs w:val="22"/>
                <w:lang w:val="pl-PL" w:eastAsia="zh-CN" w:bidi="ar-SA"/>
              </w:rPr>
              <w:t>25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2</w:t>
            </w:r>
          </w:p>
        </w:tc>
        <w:tc>
          <w:tcPr>
            <w:tcW w:w="453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sz w:val="22"/>
                <w:szCs w:val="22"/>
                <w:u w:val="none"/>
                <w:em w:val="non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sz w:val="22"/>
                <w:szCs w:val="22"/>
                <w:u w:val="none"/>
                <w:em w:val="none"/>
              </w:rPr>
              <w:t>Płyta GK zielona 1,2 m x 2,6 m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  <w:lang w:val="pl-PL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2"/>
                <w:szCs w:val="22"/>
                <w:lang w:val="pl-PL" w:eastAsia="zh-CN" w:bidi="ar-SA"/>
              </w:rPr>
              <w:t>szt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40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3</w:t>
            </w:r>
          </w:p>
        </w:tc>
        <w:tc>
          <w:tcPr>
            <w:tcW w:w="453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sz w:val="22"/>
                <w:szCs w:val="22"/>
                <w:u w:val="none"/>
                <w:em w:val="non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sz w:val="22"/>
                <w:szCs w:val="22"/>
                <w:u w:val="none"/>
                <w:em w:val="none"/>
              </w:rPr>
              <w:t xml:space="preserve">Profile CD 60 – 4 m 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eastAsia="NSimSun" w:cs="Times New Roman"/>
                <w:color w:val="auto"/>
                <w:kern w:val="2"/>
                <w:position w:val="0"/>
                <w:sz w:val="22"/>
                <w:sz w:val="22"/>
                <w:szCs w:val="22"/>
                <w:vertAlign w:val="baseline"/>
                <w:lang w:val="pl-PL" w:eastAsia="zh-CN" w:bidi="hi-IN"/>
              </w:rPr>
            </w:pPr>
            <w:r>
              <w:rPr>
                <w:rFonts w:eastAsia="NSimSun" w:cs="Times New Roman" w:ascii="Times New Roman" w:hAnsi="Times New Roman"/>
                <w:color w:val="auto"/>
                <w:kern w:val="2"/>
                <w:position w:val="0"/>
                <w:sz w:val="22"/>
                <w:sz w:val="22"/>
                <w:szCs w:val="22"/>
                <w:vertAlign w:val="baseline"/>
                <w:lang w:val="pl-PL" w:eastAsia="zh-CN" w:bidi="hi-IN"/>
              </w:rPr>
              <w:t>szt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60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4</w:t>
            </w:r>
          </w:p>
        </w:tc>
        <w:tc>
          <w:tcPr>
            <w:tcW w:w="453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sz w:val="22"/>
                <w:szCs w:val="22"/>
                <w:u w:val="none"/>
                <w:em w:val="non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sz w:val="22"/>
                <w:szCs w:val="22"/>
                <w:u w:val="none"/>
                <w:em w:val="none"/>
              </w:rPr>
              <w:t>Profile UD 30- 3 m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50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5</w:t>
            </w:r>
          </w:p>
        </w:tc>
        <w:tc>
          <w:tcPr>
            <w:tcW w:w="453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sz w:val="22"/>
                <w:szCs w:val="22"/>
                <w:u w:val="none"/>
                <w:em w:val="non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sz w:val="22"/>
                <w:szCs w:val="22"/>
                <w:u w:val="none"/>
                <w:em w:val="none"/>
              </w:rPr>
              <w:t xml:space="preserve">Profile UD 50- 3 m 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40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6</w:t>
            </w:r>
          </w:p>
        </w:tc>
        <w:tc>
          <w:tcPr>
            <w:tcW w:w="453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Profile U 50 – 3 m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position w:val="0"/>
                <w:sz w:val="22"/>
                <w:sz w:val="22"/>
                <w:szCs w:val="22"/>
                <w:vertAlign w:val="baseline"/>
              </w:rPr>
            </w:pPr>
            <w:r>
              <w:rPr>
                <w:rFonts w:cs="Times New Roman" w:ascii="Times New Roman" w:hAnsi="Times New Roman"/>
                <w:position w:val="0"/>
                <w:sz w:val="22"/>
                <w:sz w:val="22"/>
                <w:szCs w:val="22"/>
                <w:vertAlign w:val="baseline"/>
              </w:rPr>
              <w:t>szt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  <w:lang w:val="pl-PL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2"/>
                <w:szCs w:val="22"/>
                <w:lang w:val="pl-PL" w:eastAsia="zh-CN" w:bidi="ar-SA"/>
              </w:rPr>
              <w:t>20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7</w:t>
            </w:r>
          </w:p>
        </w:tc>
        <w:tc>
          <w:tcPr>
            <w:tcW w:w="453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Wkręty 3,5 x 25 mm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position w:val="0"/>
                <w:sz w:val="22"/>
                <w:sz w:val="22"/>
                <w:szCs w:val="22"/>
                <w:vertAlign w:val="baseline"/>
              </w:rPr>
            </w:pPr>
            <w:r>
              <w:rPr>
                <w:rFonts w:cs="Times New Roman" w:ascii="Times New Roman" w:hAnsi="Times New Roman"/>
                <w:position w:val="0"/>
                <w:sz w:val="22"/>
                <w:sz w:val="22"/>
                <w:szCs w:val="22"/>
                <w:vertAlign w:val="baseline"/>
              </w:rPr>
              <w:t>kg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8</w:t>
            </w:r>
          </w:p>
        </w:tc>
        <w:tc>
          <w:tcPr>
            <w:tcW w:w="453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Wkręty 3,5 x 35 mm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kg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9</w:t>
            </w:r>
          </w:p>
        </w:tc>
        <w:tc>
          <w:tcPr>
            <w:tcW w:w="453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Kołki szybkiego montażu 8 x 60 mm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500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10</w:t>
            </w:r>
          </w:p>
        </w:tc>
        <w:tc>
          <w:tcPr>
            <w:tcW w:w="453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Kołki szybkiego montażu 8 x 80 mm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500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11</w:t>
            </w:r>
          </w:p>
        </w:tc>
        <w:tc>
          <w:tcPr>
            <w:tcW w:w="453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Kołki szybkiego montażu 6 x 60 mm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250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12</w:t>
            </w:r>
          </w:p>
        </w:tc>
        <w:tc>
          <w:tcPr>
            <w:tcW w:w="453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Gładź szpachlowa Master Mass – 25 kg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13</w:t>
            </w:r>
          </w:p>
        </w:tc>
        <w:tc>
          <w:tcPr>
            <w:tcW w:w="453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 xml:space="preserve">Narożnik aluminiowy 3 m 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szt 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30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14</w:t>
            </w:r>
          </w:p>
        </w:tc>
        <w:tc>
          <w:tcPr>
            <w:tcW w:w="453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Tynk gipsowy MP 75 -25 kg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20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15</w:t>
            </w:r>
          </w:p>
        </w:tc>
        <w:tc>
          <w:tcPr>
            <w:tcW w:w="453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Tynk cementowo wapienny – 25 kg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25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16</w:t>
            </w:r>
          </w:p>
        </w:tc>
        <w:tc>
          <w:tcPr>
            <w:tcW w:w="453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 xml:space="preserve">Farba biała – 10 l </w:t>
            </w: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(niepodkładowa, Zamawiający nie dopuszcza farby ALFA)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l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20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17</w:t>
            </w:r>
          </w:p>
        </w:tc>
        <w:tc>
          <w:tcPr>
            <w:tcW w:w="453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 xml:space="preserve">Unigrunt – 5 l 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8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18</w:t>
            </w:r>
          </w:p>
        </w:tc>
        <w:tc>
          <w:tcPr>
            <w:tcW w:w="453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 xml:space="preserve">Pianka montażowa </w:t>
            </w: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SOUDAL pistoletowa 750 ml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12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19</w:t>
            </w:r>
          </w:p>
        </w:tc>
        <w:tc>
          <w:tcPr>
            <w:tcW w:w="453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Kołki 3,5 x 9 mm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kg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20</w:t>
            </w:r>
          </w:p>
        </w:tc>
        <w:tc>
          <w:tcPr>
            <w:tcW w:w="453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Taśma typu TufTape 30 mb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21</w:t>
            </w:r>
          </w:p>
        </w:tc>
        <w:tc>
          <w:tcPr>
            <w:tcW w:w="453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Knauf Uniflott – 25 kg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22</w:t>
            </w:r>
          </w:p>
        </w:tc>
        <w:tc>
          <w:tcPr>
            <w:tcW w:w="453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Fizelina 25 mb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8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23</w:t>
            </w:r>
          </w:p>
        </w:tc>
        <w:tc>
          <w:tcPr>
            <w:tcW w:w="453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Silikon akrylowy biały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8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24</w:t>
            </w:r>
          </w:p>
        </w:tc>
        <w:tc>
          <w:tcPr>
            <w:tcW w:w="453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 xml:space="preserve">Klej uniwersalny montażowy 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8138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netto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8138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Podatek VAT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8138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brutto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</w:tbl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sectPr>
      <w:headerReference w:type="default" r:id="rId2"/>
      <w:type w:val="nextPage"/>
      <w:pgSz w:w="11906" w:h="16838"/>
      <w:pgMar w:left="1134" w:right="1134" w:header="850" w:top="1409" w:footer="0" w:bottom="79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587</TotalTime>
  <Application>LibreOffice/7.0.4.2$Windows_x86 LibreOffice_project/dcf040e67528d9187c66b2379df5ea4407429775</Application>
  <AppVersion>15.0000</AppVersion>
  <Pages>2</Pages>
  <Words>313</Words>
  <Characters>1485</Characters>
  <CharactersWithSpaces>1903</CharactersWithSpaces>
  <Paragraphs>125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2022-02-28T09:11:14Z</dcterms:created>
  <dc:creator/>
  <dc:description/>
  <dc:language>pl-PL</dc:language>
  <cp:lastModifiedBy/>
  <cp:lastPrinted>2022-10-27T11:40:19Z</cp:lastPrinted>
  <dcterms:modified xsi:type="dcterms:W3CDTF">2022-10-27T12:41:26Z</dcterms:modified>
  <cp:revision>15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