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b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>”…………………………………………”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……………,………………………………..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cs="Times New Roman" w:ascii="Times New Roman" w:hAnsi="Times New Roman"/>
          <w:color w:val="000000"/>
        </w:rPr>
        <w:t>30 dni od daty podpisania umowy.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LibreOffice/7.2.2.2$Windows_X86_64 LibreOffice_project/02b2acce88a210515b4a5bb2e46cbfb63fe97d56</Application>
  <AppVersion>15.0000</AppVersion>
  <Pages>1</Pages>
  <Words>98</Words>
  <Characters>725</Characters>
  <CharactersWithSpaces>857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dcterms:modified xsi:type="dcterms:W3CDTF">2022-02-28T09:20:00Z</dcterms:modified>
  <cp:revision>1</cp:revision>
  <dc:subject/>
  <dc:title/>
</cp:coreProperties>
</file>