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417A" w:rsidRDefault="00C16A8F">
      <w:pPr>
        <w:jc w:val="right"/>
        <w:rPr>
          <w:rFonts w:ascii="Arial" w:eastAsia="Arial-BoldMT" w:hAnsi="Arial" w:cs="Arial"/>
          <w:bCs/>
          <w:i/>
          <w:iCs/>
          <w:sz w:val="20"/>
        </w:rPr>
      </w:pPr>
      <w:bookmarkStart w:id="0" w:name="_GoBack"/>
      <w:bookmarkEnd w:id="0"/>
      <w:r>
        <w:rPr>
          <w:rFonts w:ascii="Arial" w:hAnsi="Arial" w:cs="Arial"/>
          <w:bCs/>
          <w:i/>
          <w:iCs/>
          <w:sz w:val="20"/>
        </w:rPr>
        <w:t>Załącznik nr  7 do SIWZ</w:t>
      </w:r>
    </w:p>
    <w:p w:rsidR="006A417A" w:rsidRDefault="00C16A8F">
      <w:pPr>
        <w:jc w:val="right"/>
        <w:rPr>
          <w:rFonts w:ascii="Arial" w:eastAsia="Arial-BoldMT" w:hAnsi="Arial" w:cs="Arial"/>
          <w:bCs/>
          <w:i/>
          <w:iCs/>
          <w:sz w:val="20"/>
        </w:rPr>
      </w:pPr>
      <w:r>
        <w:rPr>
          <w:rFonts w:ascii="Arial" w:eastAsia="Arial-BoldMT" w:hAnsi="Arial" w:cs="Arial"/>
          <w:bCs/>
          <w:i/>
          <w:iCs/>
          <w:sz w:val="20"/>
        </w:rPr>
        <w:t xml:space="preserve">Potencjał kadrowy </w:t>
      </w:r>
    </w:p>
    <w:p w:rsidR="006A417A" w:rsidRDefault="00C16A8F">
      <w:pPr>
        <w:jc w:val="right"/>
        <w:rPr>
          <w:rFonts w:ascii="Arial" w:eastAsia="Arial-BoldMT" w:hAnsi="Arial" w:cs="Arial"/>
          <w:bCs/>
          <w:i/>
          <w:iCs/>
          <w:sz w:val="20"/>
        </w:rPr>
      </w:pPr>
      <w:r>
        <w:rPr>
          <w:rFonts w:ascii="Arial" w:eastAsia="Arial-BoldMT" w:hAnsi="Arial" w:cs="Arial"/>
          <w:bCs/>
          <w:i/>
          <w:iCs/>
          <w:sz w:val="20"/>
        </w:rPr>
        <w:t>(załącznik do umowy)</w:t>
      </w:r>
    </w:p>
    <w:p w:rsidR="006A417A" w:rsidRDefault="00C16A8F">
      <w:pPr>
        <w:jc w:val="right"/>
        <w:rPr>
          <w:rFonts w:ascii="Arial" w:hAnsi="Arial" w:cs="Arial"/>
          <w:bCs/>
          <w:sz w:val="20"/>
        </w:rPr>
      </w:pPr>
      <w:r>
        <w:rPr>
          <w:rFonts w:ascii="Arial" w:eastAsia="Arial-BoldMT" w:hAnsi="Arial" w:cs="Arial"/>
          <w:bCs/>
          <w:i/>
          <w:iCs/>
          <w:sz w:val="20"/>
        </w:rPr>
        <w:t xml:space="preserve"> </w:t>
      </w:r>
    </w:p>
    <w:p w:rsidR="006A417A" w:rsidRDefault="00C16A8F">
      <w:pPr>
        <w:rPr>
          <w:rFonts w:ascii="Arial" w:hAnsi="Arial" w:cs="Arial"/>
          <w:i/>
          <w:iCs/>
          <w:sz w:val="20"/>
        </w:rPr>
      </w:pPr>
      <w:r>
        <w:rPr>
          <w:rFonts w:ascii="Arial" w:hAnsi="Arial" w:cs="Arial"/>
          <w:sz w:val="20"/>
        </w:rPr>
        <w:t>............................................</w:t>
      </w:r>
    </w:p>
    <w:p w:rsidR="006A417A" w:rsidRDefault="00C16A8F">
      <w:pPr>
        <w:jc w:val="both"/>
        <w:rPr>
          <w:rFonts w:ascii="Arial" w:hAnsi="Arial" w:cs="Arial"/>
          <w:b/>
          <w:bCs/>
          <w:sz w:val="22"/>
          <w:szCs w:val="22"/>
        </w:rPr>
      </w:pPr>
      <w:r>
        <w:rPr>
          <w:rFonts w:ascii="Arial" w:hAnsi="Arial" w:cs="Arial"/>
          <w:i/>
          <w:iCs/>
          <w:sz w:val="20"/>
        </w:rPr>
        <w:t xml:space="preserve">( pieczęć firmowa wykonawcy </w:t>
      </w:r>
      <w:r>
        <w:rPr>
          <w:rFonts w:ascii="Arial" w:hAnsi="Arial" w:cs="Arial"/>
          <w:sz w:val="20"/>
        </w:rPr>
        <w:t>)</w:t>
      </w:r>
      <w:r>
        <w:rPr>
          <w:rFonts w:ascii="Arial" w:eastAsia="Arial" w:hAnsi="Arial" w:cs="Arial"/>
          <w:b/>
          <w:bCs/>
          <w:sz w:val="20"/>
        </w:rPr>
        <w:t xml:space="preserve"> </w:t>
      </w:r>
      <w:r>
        <w:rPr>
          <w:rFonts w:ascii="Arial" w:eastAsia="Arial-BoldMT" w:hAnsi="Arial" w:cs="Arial"/>
          <w:b/>
          <w:bCs/>
          <w:sz w:val="20"/>
        </w:rPr>
        <w:t xml:space="preserve"> </w:t>
      </w:r>
    </w:p>
    <w:p w:rsidR="006A417A" w:rsidRDefault="00C16A8F">
      <w:pPr>
        <w:spacing w:line="200" w:lineRule="atLeast"/>
        <w:jc w:val="center"/>
        <w:rPr>
          <w:rFonts w:ascii="Arial" w:hAnsi="Arial" w:cs="Arial"/>
          <w:b/>
          <w:bCs/>
          <w:sz w:val="22"/>
          <w:szCs w:val="22"/>
        </w:rPr>
      </w:pPr>
      <w:r>
        <w:rPr>
          <w:rFonts w:ascii="Arial" w:hAnsi="Arial" w:cs="Arial"/>
          <w:b/>
          <w:bCs/>
          <w:sz w:val="22"/>
          <w:szCs w:val="22"/>
        </w:rPr>
        <w:t xml:space="preserve">Wykaz osób </w:t>
      </w:r>
    </w:p>
    <w:p w:rsidR="006A417A" w:rsidRDefault="00C16A8F">
      <w:pPr>
        <w:spacing w:line="200" w:lineRule="atLeast"/>
        <w:jc w:val="center"/>
        <w:rPr>
          <w:rFonts w:ascii="Arial" w:hAnsi="Arial" w:cs="Arial"/>
          <w:b/>
          <w:bCs/>
          <w:sz w:val="20"/>
        </w:rPr>
      </w:pPr>
      <w:r>
        <w:rPr>
          <w:rFonts w:ascii="Arial" w:hAnsi="Arial" w:cs="Arial"/>
          <w:b/>
          <w:bCs/>
          <w:sz w:val="22"/>
          <w:szCs w:val="22"/>
        </w:rPr>
        <w:t>skierowanych przez wykonawcę do realizacji zamówienia</w:t>
      </w:r>
    </w:p>
    <w:p w:rsidR="006A417A" w:rsidRDefault="00C16A8F">
      <w:pPr>
        <w:pStyle w:val="pole"/>
        <w:spacing w:after="120" w:line="276" w:lineRule="auto"/>
        <w:jc w:val="both"/>
      </w:pPr>
      <w:r>
        <w:rPr>
          <w:rFonts w:ascii="Arial" w:hAnsi="Arial" w:cs="Arial"/>
          <w:bCs/>
          <w:sz w:val="20"/>
        </w:rPr>
        <w:t>O</w:t>
      </w:r>
      <w:r>
        <w:rPr>
          <w:rFonts w:ascii="Arial" w:eastAsia="TimesNewRoman" w:hAnsi="Arial" w:cs="Arial"/>
          <w:bCs/>
          <w:sz w:val="20"/>
        </w:rPr>
        <w:t>ś</w:t>
      </w:r>
      <w:r>
        <w:rPr>
          <w:rFonts w:ascii="Arial" w:hAnsi="Arial" w:cs="Arial"/>
          <w:bCs/>
          <w:sz w:val="20"/>
        </w:rPr>
        <w:t xml:space="preserve">wiadczam/-y, </w:t>
      </w:r>
      <w:r>
        <w:rPr>
          <w:rFonts w:ascii="Arial" w:eastAsia="TimesNewRoman" w:hAnsi="Arial" w:cs="Arial"/>
          <w:bCs/>
          <w:sz w:val="20"/>
        </w:rPr>
        <w:t>ż</w:t>
      </w:r>
      <w:r>
        <w:rPr>
          <w:rFonts w:ascii="Arial" w:hAnsi="Arial" w:cs="Arial"/>
          <w:bCs/>
          <w:sz w:val="20"/>
        </w:rPr>
        <w:t xml:space="preserve">e w wykonywaniu zamówienia </w:t>
      </w:r>
      <w:r>
        <w:rPr>
          <w:rFonts w:ascii="Arial" w:hAnsi="Arial" w:cs="Arial"/>
          <w:sz w:val="20"/>
        </w:rPr>
        <w:t>publicznego p.n.</w:t>
      </w:r>
      <w:r>
        <w:rPr>
          <w:rFonts w:ascii="Arial" w:hAnsi="Arial" w:cs="Arial"/>
          <w:b/>
          <w:szCs w:val="22"/>
        </w:rPr>
        <w:t xml:space="preserve"> „</w:t>
      </w:r>
      <w:r>
        <w:rPr>
          <w:rFonts w:ascii="Arial" w:hAnsi="Arial" w:cs="Arial"/>
          <w:b/>
          <w:bCs/>
          <w:szCs w:val="22"/>
        </w:rPr>
        <w:t xml:space="preserve">Remont pomieszczeń </w:t>
      </w:r>
    </w:p>
    <w:p w:rsidR="006A417A" w:rsidRDefault="00C16A8F">
      <w:pPr>
        <w:pStyle w:val="pole"/>
        <w:spacing w:after="120" w:line="276" w:lineRule="auto"/>
        <w:jc w:val="both"/>
      </w:pPr>
      <w:r>
        <w:rPr>
          <w:rFonts w:ascii="Arial" w:hAnsi="Arial" w:cs="Arial"/>
          <w:b/>
          <w:bCs/>
          <w:szCs w:val="22"/>
        </w:rPr>
        <w:t>pracowni gastronomicznej i budowlanej z budową wentylacji mechanicznej</w:t>
      </w:r>
      <w:r>
        <w:rPr>
          <w:rFonts w:ascii="Arial" w:hAnsi="Arial" w:cs="Arial"/>
          <w:b/>
          <w:szCs w:val="22"/>
        </w:rPr>
        <w:t>”</w:t>
      </w:r>
    </w:p>
    <w:p w:rsidR="006A417A" w:rsidRDefault="00C16A8F">
      <w:pPr>
        <w:pStyle w:val="pole"/>
        <w:spacing w:after="120" w:line="276" w:lineRule="auto"/>
        <w:jc w:val="both"/>
        <w:rPr>
          <w:rFonts w:ascii="Arial" w:hAnsi="Arial" w:cs="Arial"/>
          <w:sz w:val="20"/>
        </w:rPr>
      </w:pPr>
      <w:r>
        <w:rPr>
          <w:rFonts w:ascii="Arial" w:hAnsi="Arial" w:cs="Arial"/>
          <w:sz w:val="20"/>
        </w:rPr>
        <w:t>będą uczestniczyć następujące osoby</w:t>
      </w:r>
      <w:r>
        <w:rPr>
          <w:rFonts w:ascii="Arial" w:hAnsi="Arial" w:cs="Arial"/>
          <w:b/>
          <w:sz w:val="20"/>
        </w:rPr>
        <w:t>:</w:t>
      </w:r>
    </w:p>
    <w:p w:rsidR="006A417A" w:rsidRDefault="006A417A">
      <w:pPr>
        <w:rPr>
          <w:rFonts w:ascii="Arial" w:hAnsi="Arial" w:cs="Arial"/>
          <w:sz w:val="20"/>
        </w:rPr>
      </w:pPr>
    </w:p>
    <w:tbl>
      <w:tblPr>
        <w:tblW w:w="9496" w:type="dxa"/>
        <w:tblInd w:w="-283"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firstRow="0" w:lastRow="0" w:firstColumn="0" w:lastColumn="0" w:noHBand="0" w:noVBand="0"/>
      </w:tblPr>
      <w:tblGrid>
        <w:gridCol w:w="490"/>
        <w:gridCol w:w="1353"/>
        <w:gridCol w:w="2220"/>
        <w:gridCol w:w="1465"/>
        <w:gridCol w:w="1843"/>
        <w:gridCol w:w="2125"/>
      </w:tblGrid>
      <w:tr w:rsidR="006A417A">
        <w:trPr>
          <w:cantSplit/>
          <w:trHeight w:val="513"/>
        </w:trPr>
        <w:tc>
          <w:tcPr>
            <w:tcW w:w="489"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 xml:space="preserve">L.p. </w:t>
            </w:r>
          </w:p>
        </w:tc>
        <w:tc>
          <w:tcPr>
            <w:tcW w:w="1353"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 xml:space="preserve">Nazwisko          i imię </w:t>
            </w:r>
          </w:p>
        </w:tc>
        <w:tc>
          <w:tcPr>
            <w:tcW w:w="2220"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Kwalifikacje zawodowe -</w:t>
            </w:r>
          </w:p>
          <w:p w:rsidR="006A417A" w:rsidRDefault="00C16A8F">
            <w:pPr>
              <w:snapToGrid w:val="0"/>
              <w:jc w:val="center"/>
              <w:rPr>
                <w:rFonts w:ascii="Arial" w:hAnsi="Arial" w:cs="Arial"/>
                <w:b/>
                <w:sz w:val="20"/>
              </w:rPr>
            </w:pPr>
            <w:r>
              <w:rPr>
                <w:rFonts w:ascii="Arial" w:hAnsi="Arial" w:cs="Arial"/>
                <w:b/>
                <w:sz w:val="20"/>
              </w:rPr>
              <w:t xml:space="preserve">posiadane </w:t>
            </w:r>
          </w:p>
          <w:p w:rsidR="006A417A" w:rsidRDefault="00C16A8F">
            <w:pPr>
              <w:snapToGrid w:val="0"/>
              <w:jc w:val="center"/>
              <w:rPr>
                <w:rFonts w:ascii="Arial" w:eastAsia="Arial" w:hAnsi="Arial" w:cs="Arial"/>
                <w:b/>
                <w:sz w:val="20"/>
              </w:rPr>
            </w:pPr>
            <w:r>
              <w:rPr>
                <w:rFonts w:ascii="Arial" w:hAnsi="Arial" w:cs="Arial"/>
                <w:b/>
                <w:sz w:val="20"/>
              </w:rPr>
              <w:t>uprawnienia odpowiadające  wymogom  SIWZ</w:t>
            </w:r>
          </w:p>
          <w:p w:rsidR="006A417A" w:rsidRDefault="006A417A">
            <w:pPr>
              <w:snapToGrid w:val="0"/>
              <w:jc w:val="center"/>
              <w:rPr>
                <w:rFonts w:ascii="Arial" w:hAnsi="Arial" w:cs="Arial"/>
                <w:sz w:val="20"/>
              </w:rPr>
            </w:pPr>
          </w:p>
        </w:tc>
        <w:tc>
          <w:tcPr>
            <w:tcW w:w="1465"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Zakres wykonywanych czynności oraz proponowana rola (funkcja) w realizacji zamówienia</w:t>
            </w:r>
          </w:p>
        </w:tc>
        <w:tc>
          <w:tcPr>
            <w:tcW w:w="3968"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6A417A" w:rsidRDefault="00C16A8F">
            <w:pPr>
              <w:snapToGrid w:val="0"/>
              <w:jc w:val="center"/>
            </w:pPr>
            <w:r>
              <w:rPr>
                <w:rFonts w:ascii="Arial" w:hAnsi="Arial" w:cs="Arial"/>
                <w:sz w:val="20"/>
              </w:rPr>
              <w:t>Informacja o podstawie dysponowania przez Wykonawcę wskazaną  osobą</w:t>
            </w:r>
          </w:p>
        </w:tc>
      </w:tr>
      <w:tr w:rsidR="006A417A">
        <w:trPr>
          <w:cantSplit/>
          <w:trHeight w:val="1345"/>
        </w:trPr>
        <w:tc>
          <w:tcPr>
            <w:tcW w:w="489"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353"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220"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465" w:type="dxa"/>
            <w:vMerge/>
            <w:tcBorders>
              <w:top w:val="single" w:sz="2" w:space="0" w:color="000001"/>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C16A8F">
            <w:pPr>
              <w:jc w:val="center"/>
              <w:rPr>
                <w:rFonts w:ascii="Arial" w:hAnsi="Arial" w:cs="Arial"/>
                <w:bCs/>
                <w:i/>
                <w:iCs/>
                <w:sz w:val="20"/>
              </w:rPr>
            </w:pPr>
            <w:r>
              <w:rPr>
                <w:rFonts w:ascii="Arial" w:hAnsi="Arial" w:cs="Arial"/>
                <w:bCs/>
                <w:sz w:val="20"/>
              </w:rPr>
              <w:t>np. zobowiązanie podmiotu trzeciego</w:t>
            </w:r>
          </w:p>
          <w:p w:rsidR="006A417A" w:rsidRDefault="00C16A8F">
            <w:pPr>
              <w:jc w:val="center"/>
              <w:rPr>
                <w:rFonts w:ascii="Arial" w:eastAsia="Arial" w:hAnsi="Arial" w:cs="Arial"/>
                <w:bCs/>
                <w:sz w:val="20"/>
              </w:rPr>
            </w:pPr>
            <w:r>
              <w:rPr>
                <w:rFonts w:ascii="Arial" w:hAnsi="Arial" w:cs="Arial"/>
                <w:bCs/>
                <w:i/>
                <w:iCs/>
                <w:sz w:val="20"/>
              </w:rPr>
              <w:t xml:space="preserve">tzw. </w:t>
            </w:r>
            <w:r>
              <w:rPr>
                <w:rFonts w:ascii="Arial" w:hAnsi="Arial" w:cs="Arial"/>
                <w:bCs/>
                <w:i/>
                <w:iCs/>
                <w:sz w:val="20"/>
                <w:u w:val="single"/>
              </w:rPr>
              <w:t>dysponowanie</w:t>
            </w:r>
            <w:r>
              <w:rPr>
                <w:rFonts w:ascii="Arial" w:hAnsi="Arial" w:cs="Arial"/>
                <w:i/>
                <w:iCs/>
                <w:sz w:val="20"/>
                <w:u w:val="single"/>
              </w:rPr>
              <w:t xml:space="preserve"> pośrednie</w:t>
            </w:r>
            <w:r>
              <w:rPr>
                <w:rFonts w:ascii="Arial" w:hAnsi="Arial" w:cs="Arial"/>
                <w:i/>
                <w:iCs/>
                <w:sz w:val="20"/>
                <w:u w:val="single"/>
                <w:vertAlign w:val="superscript"/>
              </w:rPr>
              <w:t>1</w:t>
            </w:r>
            <w:r>
              <w:rPr>
                <w:rFonts w:ascii="Arial" w:hAnsi="Arial" w:cs="Arial"/>
                <w:b/>
                <w:bCs/>
                <w:i/>
                <w:iCs/>
                <w:sz w:val="20"/>
                <w:vertAlign w:val="superscript"/>
              </w:rPr>
              <w:t>)</w:t>
            </w: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C16A8F">
            <w:pPr>
              <w:jc w:val="center"/>
              <w:rPr>
                <w:rFonts w:ascii="Arial" w:hAnsi="Arial" w:cs="Arial"/>
                <w:bCs/>
                <w:sz w:val="20"/>
              </w:rPr>
            </w:pPr>
            <w:r>
              <w:rPr>
                <w:rFonts w:ascii="Arial" w:eastAsia="Arial" w:hAnsi="Arial" w:cs="Arial"/>
                <w:bCs/>
                <w:sz w:val="20"/>
              </w:rPr>
              <w:t xml:space="preserve"> </w:t>
            </w:r>
            <w:r>
              <w:rPr>
                <w:rFonts w:ascii="Arial" w:hAnsi="Arial" w:cs="Arial"/>
                <w:bCs/>
                <w:sz w:val="20"/>
              </w:rPr>
              <w:t xml:space="preserve">np. umowa o pracę / umowa </w:t>
            </w:r>
            <w:r>
              <w:rPr>
                <w:rFonts w:ascii="Arial" w:hAnsi="Arial" w:cs="Arial"/>
                <w:bCs/>
                <w:sz w:val="20"/>
              </w:rPr>
              <w:t>zlecenie/</w:t>
            </w:r>
          </w:p>
          <w:p w:rsidR="006A417A" w:rsidRDefault="00C16A8F">
            <w:pPr>
              <w:jc w:val="center"/>
              <w:rPr>
                <w:rFonts w:ascii="Arial" w:hAnsi="Arial" w:cs="Arial"/>
                <w:bCs/>
                <w:i/>
                <w:iCs/>
                <w:sz w:val="20"/>
              </w:rPr>
            </w:pPr>
            <w:r>
              <w:rPr>
                <w:rFonts w:ascii="Arial" w:hAnsi="Arial" w:cs="Arial"/>
                <w:bCs/>
                <w:sz w:val="20"/>
              </w:rPr>
              <w:t>umowa o dzieło</w:t>
            </w:r>
          </w:p>
          <w:p w:rsidR="006A417A" w:rsidRDefault="00C16A8F">
            <w:pPr>
              <w:jc w:val="center"/>
            </w:pPr>
            <w:r>
              <w:rPr>
                <w:rFonts w:ascii="Arial" w:hAnsi="Arial" w:cs="Arial"/>
                <w:bCs/>
                <w:i/>
                <w:iCs/>
                <w:sz w:val="20"/>
              </w:rPr>
              <w:t xml:space="preserve">tzw. </w:t>
            </w:r>
            <w:r>
              <w:rPr>
                <w:rFonts w:ascii="Arial" w:hAnsi="Arial" w:cs="Arial"/>
                <w:bCs/>
                <w:i/>
                <w:iCs/>
                <w:sz w:val="20"/>
                <w:u w:val="single"/>
              </w:rPr>
              <w:t>dysponowanie</w:t>
            </w:r>
            <w:r>
              <w:rPr>
                <w:rFonts w:ascii="Arial" w:hAnsi="Arial" w:cs="Arial"/>
                <w:i/>
                <w:iCs/>
                <w:sz w:val="20"/>
                <w:u w:val="single"/>
              </w:rPr>
              <w:t xml:space="preserve"> bezpośredni</w:t>
            </w:r>
            <w:r>
              <w:rPr>
                <w:rFonts w:ascii="Arial" w:hAnsi="Arial" w:cs="Arial"/>
                <w:sz w:val="20"/>
                <w:u w:val="single"/>
              </w:rPr>
              <w:t>e</w:t>
            </w:r>
            <w:r>
              <w:rPr>
                <w:rFonts w:ascii="Arial" w:hAnsi="Arial" w:cs="Arial"/>
                <w:sz w:val="20"/>
                <w:u w:val="single"/>
                <w:vertAlign w:val="superscript"/>
              </w:rPr>
              <w:t>2</w:t>
            </w:r>
            <w:r>
              <w:rPr>
                <w:rFonts w:ascii="Arial" w:hAnsi="Arial" w:cs="Arial"/>
                <w:b/>
                <w:bCs/>
                <w:i/>
                <w:iCs/>
                <w:sz w:val="20"/>
                <w:vertAlign w:val="superscript"/>
              </w:rPr>
              <w:t>)</w:t>
            </w: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1</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rPr>
                <w:rFonts w:ascii="Arial" w:hAnsi="Arial" w:cs="Arial"/>
                <w:sz w:val="20"/>
              </w:rPr>
              <w:t>2</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rPr>
                <w:rFonts w:ascii="Arial" w:hAnsi="Arial" w:cs="Arial"/>
                <w:sz w:val="20"/>
              </w:rPr>
              <w:t>3</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t>….</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bl>
    <w:p w:rsidR="006A417A" w:rsidRDefault="006A417A">
      <w:pPr>
        <w:jc w:val="both"/>
        <w:rPr>
          <w:rFonts w:ascii="Arial" w:hAnsi="Arial" w:cs="Arial"/>
          <w:sz w:val="20"/>
        </w:rPr>
      </w:pPr>
    </w:p>
    <w:p w:rsidR="006A417A" w:rsidRDefault="00C16A8F">
      <w:pPr>
        <w:jc w:val="both"/>
        <w:rPr>
          <w:rFonts w:ascii="Arial" w:hAnsi="Arial" w:cs="Arial"/>
          <w:sz w:val="20"/>
        </w:rPr>
      </w:pPr>
      <w:r>
        <w:rPr>
          <w:rFonts w:ascii="Arial" w:hAnsi="Arial" w:cs="Arial"/>
          <w:b/>
          <w:bCs/>
          <w:sz w:val="20"/>
        </w:rPr>
        <w:t>O</w:t>
      </w:r>
      <w:r>
        <w:rPr>
          <w:rFonts w:ascii="Arial" w:eastAsia="TimesNewRoman" w:hAnsi="Arial" w:cs="Arial"/>
          <w:b/>
          <w:bCs/>
          <w:sz w:val="20"/>
        </w:rPr>
        <w:t>ś</w:t>
      </w:r>
      <w:r>
        <w:rPr>
          <w:rFonts w:ascii="Arial" w:hAnsi="Arial" w:cs="Arial"/>
          <w:b/>
          <w:bCs/>
          <w:sz w:val="20"/>
        </w:rPr>
        <w:t xml:space="preserve">wiadczamy, </w:t>
      </w:r>
      <w:r>
        <w:rPr>
          <w:rFonts w:ascii="Arial" w:eastAsia="TimesNewRoman" w:hAnsi="Arial" w:cs="Arial"/>
          <w:b/>
          <w:bCs/>
          <w:sz w:val="20"/>
        </w:rPr>
        <w:t>ż</w:t>
      </w:r>
      <w:r>
        <w:rPr>
          <w:rFonts w:ascii="Arial" w:hAnsi="Arial" w:cs="Arial"/>
          <w:b/>
          <w:bCs/>
          <w:sz w:val="20"/>
        </w:rPr>
        <w:t xml:space="preserve">e </w:t>
      </w:r>
    </w:p>
    <w:p w:rsidR="006A417A" w:rsidRDefault="00C16A8F">
      <w:pPr>
        <w:pStyle w:val="Akapitzlist"/>
        <w:numPr>
          <w:ilvl w:val="0"/>
          <w:numId w:val="1"/>
        </w:numPr>
        <w:tabs>
          <w:tab w:val="left" w:pos="157"/>
        </w:tabs>
        <w:jc w:val="both"/>
        <w:rPr>
          <w:rFonts w:ascii="Arial" w:hAnsi="Arial" w:cs="Arial"/>
          <w:b/>
          <w:bCs/>
          <w:i/>
          <w:iCs/>
          <w:sz w:val="20"/>
          <w:vertAlign w:val="superscript"/>
        </w:rPr>
      </w:pPr>
      <w:r>
        <w:rPr>
          <w:rFonts w:ascii="Arial" w:hAnsi="Arial" w:cs="Arial"/>
          <w:sz w:val="20"/>
        </w:rPr>
        <w:t xml:space="preserve">nie dysponujemy </w:t>
      </w:r>
      <w:r>
        <w:rPr>
          <w:rFonts w:ascii="Arial" w:hAnsi="Arial" w:cs="Arial"/>
          <w:sz w:val="20"/>
        </w:rPr>
        <w:t>osobami wymienionymi w poz. …………… wykazu, lecz polegaj</w:t>
      </w:r>
      <w:r>
        <w:rPr>
          <w:rFonts w:ascii="Arial" w:eastAsia="TimesNewRoman" w:hAnsi="Arial" w:cs="Arial"/>
          <w:sz w:val="20"/>
        </w:rPr>
        <w:t>ą</w:t>
      </w:r>
      <w:r>
        <w:rPr>
          <w:rFonts w:ascii="Arial" w:hAnsi="Arial" w:cs="Arial"/>
          <w:sz w:val="20"/>
        </w:rPr>
        <w:t>c na osobach zdolnych do wykonania zamówienia innych podmiotów, b</w:t>
      </w:r>
      <w:r>
        <w:rPr>
          <w:rFonts w:ascii="Arial" w:eastAsia="TimesNewRoman" w:hAnsi="Arial" w:cs="Arial"/>
          <w:sz w:val="20"/>
        </w:rPr>
        <w:t>ę</w:t>
      </w:r>
      <w:r>
        <w:rPr>
          <w:rFonts w:ascii="Arial" w:hAnsi="Arial" w:cs="Arial"/>
          <w:sz w:val="20"/>
        </w:rPr>
        <w:t>dziemy dysponowa</w:t>
      </w:r>
      <w:r>
        <w:rPr>
          <w:rFonts w:ascii="Arial" w:eastAsia="TimesNewRoman" w:hAnsi="Arial" w:cs="Arial"/>
          <w:sz w:val="20"/>
        </w:rPr>
        <w:t xml:space="preserve">ć </w:t>
      </w:r>
      <w:r>
        <w:rPr>
          <w:rFonts w:ascii="Arial" w:hAnsi="Arial" w:cs="Arial"/>
          <w:sz w:val="20"/>
        </w:rPr>
        <w:t>tymi osobami, na potwierdzenie czego, zał</w:t>
      </w:r>
      <w:r>
        <w:rPr>
          <w:rFonts w:ascii="Arial" w:eastAsia="TimesNewRoman" w:hAnsi="Arial" w:cs="Arial"/>
          <w:sz w:val="20"/>
        </w:rPr>
        <w:t>ą</w:t>
      </w:r>
      <w:r>
        <w:rPr>
          <w:rFonts w:ascii="Arial" w:hAnsi="Arial" w:cs="Arial"/>
          <w:sz w:val="20"/>
        </w:rPr>
        <w:t>czamy pisemne zobowi</w:t>
      </w:r>
      <w:r>
        <w:rPr>
          <w:rFonts w:ascii="Arial" w:eastAsia="TimesNewRoman" w:hAnsi="Arial" w:cs="Arial"/>
          <w:sz w:val="20"/>
        </w:rPr>
        <w:t>ą</w:t>
      </w:r>
      <w:r>
        <w:rPr>
          <w:rFonts w:ascii="Arial" w:hAnsi="Arial" w:cs="Arial"/>
          <w:sz w:val="20"/>
        </w:rPr>
        <w:t xml:space="preserve">zanie tych podmiotów do oddania nam do dyspozycji tych osób  </w:t>
      </w:r>
      <w:r>
        <w:rPr>
          <w:rFonts w:ascii="Arial" w:hAnsi="Arial" w:cs="Arial"/>
          <w:sz w:val="20"/>
          <w:lang w:eastAsia="pl-PL"/>
        </w:rPr>
        <w:t xml:space="preserve">na potrzeby realizacji zamówienia </w:t>
      </w:r>
      <w:r>
        <w:rPr>
          <w:rFonts w:ascii="Arial" w:hAnsi="Arial" w:cs="Arial"/>
          <w:sz w:val="20"/>
        </w:rPr>
        <w:t xml:space="preserve"> (lub inny dokument potwierdzający,  że wykonawca jest uprawniony do dysponowani</w:t>
      </w:r>
      <w:r>
        <w:rPr>
          <w:rFonts w:ascii="Arial" w:hAnsi="Arial" w:cs="Arial"/>
          <w:sz w:val="20"/>
        </w:rPr>
        <w:t>a zasobami osób wymienionych w wykazie, tj...........................)</w:t>
      </w:r>
      <w:r>
        <w:rPr>
          <w:rFonts w:ascii="Arial" w:hAnsi="Arial" w:cs="Arial"/>
          <w:b/>
          <w:bCs/>
          <w:i/>
          <w:iCs/>
          <w:sz w:val="20"/>
          <w:vertAlign w:val="superscript"/>
        </w:rPr>
        <w:t>*)</w:t>
      </w:r>
    </w:p>
    <w:p w:rsidR="006A417A" w:rsidRDefault="00C16A8F">
      <w:pPr>
        <w:jc w:val="both"/>
        <w:rPr>
          <w:rFonts w:ascii="Arial" w:hAnsi="Arial" w:cs="Arial"/>
          <w:b/>
          <w:bCs/>
          <w:i/>
          <w:iCs/>
          <w:sz w:val="18"/>
          <w:szCs w:val="18"/>
          <w:vertAlign w:val="superscript"/>
        </w:rPr>
      </w:pPr>
      <w:r>
        <w:rPr>
          <w:rFonts w:ascii="Arial" w:hAnsi="Arial" w:cs="Arial"/>
          <w:b/>
          <w:bCs/>
          <w:i/>
          <w:iCs/>
          <w:sz w:val="18"/>
          <w:szCs w:val="18"/>
          <w:vertAlign w:val="superscript"/>
        </w:rPr>
        <w:t xml:space="preserve">1)  </w:t>
      </w:r>
      <w:r>
        <w:rPr>
          <w:rFonts w:ascii="Arial" w:hAnsi="Arial" w:cs="Arial"/>
          <w:i/>
          <w:iCs/>
          <w:sz w:val="18"/>
          <w:szCs w:val="18"/>
        </w:rPr>
        <w:t xml:space="preserve">Pod pojęciem </w:t>
      </w:r>
      <w:r>
        <w:rPr>
          <w:rFonts w:ascii="Arial" w:hAnsi="Arial" w:cs="Arial"/>
          <w:i/>
          <w:iCs/>
          <w:sz w:val="18"/>
          <w:szCs w:val="18"/>
          <w:u w:val="single"/>
        </w:rPr>
        <w:t xml:space="preserve">„dysponowania pośredniego” </w:t>
      </w:r>
      <w:r>
        <w:rPr>
          <w:rFonts w:ascii="Arial" w:hAnsi="Arial" w:cs="Arial"/>
          <w:i/>
          <w:iCs/>
          <w:sz w:val="18"/>
          <w:szCs w:val="18"/>
        </w:rPr>
        <w:t>należy rozumieć powoływanie się na osoby zdolne do wykonania zamówienia należące do innych podmiotów, tj. podmiotów, które dysponują takimi</w:t>
      </w:r>
      <w:r>
        <w:rPr>
          <w:rFonts w:ascii="Arial" w:hAnsi="Arial" w:cs="Arial"/>
          <w:i/>
          <w:iCs/>
          <w:sz w:val="18"/>
          <w:szCs w:val="18"/>
        </w:rPr>
        <w:t xml:space="preserve"> osobami, a na czas realizacji zamówienia w celu wykonania pracy związanej z wykonaniem tego zamówienia, np. oddelegują pracownika. W takim przypadku Wykonawca zobowiązany jest udowodnić Zamawiającemu, iż będzie dysponował zasobami niezbędnymi do realizacj</w:t>
      </w:r>
      <w:r>
        <w:rPr>
          <w:rFonts w:ascii="Arial" w:hAnsi="Arial" w:cs="Arial"/>
          <w:i/>
          <w:iCs/>
          <w:sz w:val="18"/>
          <w:szCs w:val="18"/>
        </w:rPr>
        <w:t>i zamówienia w szczególności przedstawiając  w tym celu zobowiązanie tych podmiotów do oddania mu do dyspozycji niezbędnych osób na okres ich udziału wykonaniu zamówienia</w:t>
      </w:r>
      <w:r>
        <w:rPr>
          <w:rFonts w:ascii="Arial" w:hAnsi="Arial" w:cs="Arial"/>
          <w:sz w:val="18"/>
          <w:szCs w:val="18"/>
        </w:rPr>
        <w:t>.</w:t>
      </w:r>
    </w:p>
    <w:p w:rsidR="006A417A" w:rsidRDefault="00C16A8F">
      <w:pPr>
        <w:jc w:val="both"/>
        <w:rPr>
          <w:rFonts w:ascii="Arial" w:hAnsi="Arial" w:cs="Arial"/>
          <w:i/>
          <w:iCs/>
          <w:sz w:val="18"/>
          <w:szCs w:val="18"/>
        </w:rPr>
      </w:pPr>
      <w:r>
        <w:rPr>
          <w:rFonts w:ascii="Arial" w:hAnsi="Arial" w:cs="Arial"/>
          <w:b/>
          <w:bCs/>
          <w:i/>
          <w:iCs/>
          <w:sz w:val="18"/>
          <w:szCs w:val="18"/>
          <w:vertAlign w:val="superscript"/>
        </w:rPr>
        <w:t xml:space="preserve">2)  </w:t>
      </w:r>
      <w:r>
        <w:rPr>
          <w:rFonts w:ascii="Arial" w:hAnsi="Arial" w:cs="Arial"/>
          <w:i/>
          <w:iCs/>
          <w:sz w:val="18"/>
          <w:szCs w:val="18"/>
        </w:rPr>
        <w:t xml:space="preserve">Natomiast pod pojęciem </w:t>
      </w:r>
      <w:r>
        <w:rPr>
          <w:rFonts w:ascii="Arial" w:hAnsi="Arial" w:cs="Arial"/>
          <w:i/>
          <w:iCs/>
          <w:sz w:val="18"/>
          <w:szCs w:val="18"/>
          <w:u w:val="single"/>
        </w:rPr>
        <w:t>„dysponowania bezpośredniego”</w:t>
      </w:r>
      <w:r>
        <w:rPr>
          <w:rFonts w:ascii="Arial" w:hAnsi="Arial" w:cs="Arial"/>
          <w:i/>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t>
      </w:r>
      <w:r>
        <w:rPr>
          <w:rFonts w:ascii="Arial" w:hAnsi="Arial" w:cs="Arial"/>
          <w:i/>
          <w:iCs/>
          <w:sz w:val="18"/>
          <w:szCs w:val="18"/>
        </w:rPr>
        <w:t>Wykonawca się powołuje. Przy czym bez znaczenia jest tutaj charakter prawny takiego stosunku, tj. czy mamy tu do czynienia z umową o pracę, umową o świadczenie usług, czy tez samozatrudnieniem się osoby fizycznej prowadzącej działalność gospodarczą.</w:t>
      </w:r>
    </w:p>
    <w:p w:rsidR="006A417A" w:rsidRDefault="00C16A8F">
      <w:pPr>
        <w:spacing w:before="60"/>
        <w:jc w:val="both"/>
        <w:rPr>
          <w:rFonts w:ascii="Arial" w:hAnsi="Arial" w:cs="Arial"/>
          <w:i/>
          <w:iCs/>
          <w:sz w:val="20"/>
        </w:rPr>
      </w:pPr>
      <w:r>
        <w:rPr>
          <w:rFonts w:ascii="Arial" w:hAnsi="Arial" w:cs="Arial"/>
          <w:b/>
          <w:bCs/>
          <w:i/>
          <w:iCs/>
          <w:sz w:val="20"/>
          <w:vertAlign w:val="superscript"/>
        </w:rPr>
        <w:t>*)</w:t>
      </w:r>
      <w:r>
        <w:rPr>
          <w:rFonts w:ascii="Arial" w:hAnsi="Arial" w:cs="Arial"/>
          <w:i/>
          <w:iCs/>
          <w:sz w:val="20"/>
        </w:rPr>
        <w:t>Wykonawca usuwa je</w:t>
      </w:r>
      <w:r>
        <w:rPr>
          <w:rFonts w:ascii="Arial" w:eastAsia="TimesNewRoman" w:hAnsi="Arial" w:cs="Arial"/>
          <w:i/>
          <w:iCs/>
          <w:sz w:val="20"/>
        </w:rPr>
        <w:t>ż</w:t>
      </w:r>
      <w:r>
        <w:rPr>
          <w:rFonts w:ascii="Arial" w:hAnsi="Arial" w:cs="Arial"/>
          <w:i/>
          <w:iCs/>
          <w:sz w:val="20"/>
        </w:rPr>
        <w:t>eli nie dotyczy</w:t>
      </w:r>
    </w:p>
    <w:p w:rsidR="006A417A" w:rsidRDefault="00C16A8F">
      <w:pPr>
        <w:spacing w:before="60"/>
        <w:jc w:val="both"/>
        <w:rPr>
          <w:rFonts w:ascii="Arial" w:eastAsia="Arial" w:hAnsi="Arial" w:cs="Arial"/>
          <w:i/>
          <w:sz w:val="20"/>
        </w:rPr>
      </w:pPr>
      <w:r>
        <w:rPr>
          <w:rFonts w:ascii="Arial" w:hAnsi="Arial" w:cs="Arial"/>
          <w:i/>
          <w:iCs/>
          <w:sz w:val="20"/>
        </w:rPr>
        <w:tab/>
      </w:r>
    </w:p>
    <w:p w:rsidR="006A417A" w:rsidRDefault="00C16A8F">
      <w:pPr>
        <w:tabs>
          <w:tab w:val="left" w:pos="12725"/>
        </w:tabs>
        <w:spacing w:before="60"/>
        <w:ind w:left="360" w:hanging="360"/>
        <w:rPr>
          <w:rFonts w:ascii="Arial" w:hAnsi="Arial" w:cs="Arial"/>
          <w:sz w:val="20"/>
        </w:rPr>
      </w:pPr>
      <w:r>
        <w:rPr>
          <w:rFonts w:ascii="Arial" w:eastAsia="Arial" w:hAnsi="Arial" w:cs="Arial"/>
          <w:sz w:val="20"/>
        </w:rPr>
        <w:t xml:space="preserve">..............................dnia...............................r </w:t>
      </w:r>
    </w:p>
    <w:p w:rsidR="006A417A" w:rsidRDefault="00C16A8F">
      <w:pPr>
        <w:ind w:firstLine="11"/>
        <w:jc w:val="right"/>
        <w:rPr>
          <w:rFonts w:ascii="Calibri" w:hAnsi="Calibri" w:cs="Calibri"/>
          <w:i/>
          <w:iCs/>
          <w:sz w:val="20"/>
        </w:rPr>
      </w:pPr>
      <w:r>
        <w:rPr>
          <w:rFonts w:ascii="Arial" w:eastAsia="Arial" w:hAnsi="Arial" w:cs="Arial"/>
          <w:b/>
          <w:bCs/>
          <w:i/>
          <w:sz w:val="22"/>
          <w:szCs w:val="16"/>
        </w:rPr>
        <w:t>….........….......….......</w:t>
      </w:r>
      <w:r>
        <w:rPr>
          <w:rFonts w:ascii="Arial" w:eastAsia="Arial" w:hAnsi="Arial" w:cs="Arial"/>
          <w:b/>
          <w:bCs/>
          <w:sz w:val="22"/>
          <w:szCs w:val="16"/>
        </w:rPr>
        <w:t>.......................</w:t>
      </w:r>
    </w:p>
    <w:p w:rsidR="006A417A" w:rsidRDefault="00C16A8F">
      <w:pPr>
        <w:tabs>
          <w:tab w:val="left" w:pos="11880"/>
        </w:tabs>
        <w:ind w:left="360" w:hanging="360"/>
        <w:jc w:val="right"/>
        <w:rPr>
          <w:rFonts w:ascii="Calibri" w:hAnsi="Calibri" w:cs="Calibri"/>
          <w:i/>
          <w:iCs/>
          <w:sz w:val="20"/>
        </w:rPr>
      </w:pPr>
      <w:r>
        <w:rPr>
          <w:rFonts w:ascii="Calibri" w:hAnsi="Calibri" w:cs="Calibri"/>
          <w:i/>
          <w:iCs/>
          <w:sz w:val="20"/>
        </w:rPr>
        <w:t xml:space="preserve">podpis i pieczątka </w:t>
      </w:r>
      <w:r>
        <w:rPr>
          <w:rFonts w:ascii="Calibri" w:hAnsi="Calibri" w:cs="Calibri"/>
          <w:bCs/>
          <w:i/>
          <w:iCs/>
          <w:sz w:val="20"/>
        </w:rPr>
        <w:t>lub</w:t>
      </w:r>
      <w:r>
        <w:rPr>
          <w:rFonts w:ascii="Calibri" w:hAnsi="Calibri" w:cs="Calibri"/>
          <w:i/>
          <w:iCs/>
          <w:sz w:val="20"/>
        </w:rPr>
        <w:t xml:space="preserve"> </w:t>
      </w:r>
      <w:r>
        <w:rPr>
          <w:rFonts w:ascii="Calibri" w:hAnsi="Calibri" w:cs="Calibri"/>
          <w:bCs/>
          <w:i/>
          <w:iCs/>
          <w:sz w:val="20"/>
        </w:rPr>
        <w:t>czytelny podpis</w:t>
      </w:r>
    </w:p>
    <w:p w:rsidR="006A417A" w:rsidRDefault="00C16A8F">
      <w:pPr>
        <w:tabs>
          <w:tab w:val="left" w:pos="11880"/>
        </w:tabs>
        <w:ind w:left="360" w:hanging="360"/>
        <w:jc w:val="right"/>
        <w:rPr>
          <w:rFonts w:ascii="Calibri" w:hAnsi="Calibri" w:cs="Calibri"/>
          <w:i/>
          <w:iCs/>
          <w:sz w:val="20"/>
        </w:rPr>
      </w:pPr>
      <w:r>
        <w:rPr>
          <w:rFonts w:ascii="Calibri" w:hAnsi="Calibri" w:cs="Calibri"/>
          <w:i/>
          <w:iCs/>
          <w:sz w:val="20"/>
        </w:rPr>
        <w:t>osób wskazanych w dokumencie</w:t>
      </w:r>
    </w:p>
    <w:p w:rsidR="006A417A" w:rsidRDefault="00C16A8F">
      <w:pPr>
        <w:ind w:left="5372"/>
        <w:jc w:val="right"/>
        <w:rPr>
          <w:rFonts w:ascii="Calibri" w:eastAsia="ArialMT" w:hAnsi="Calibri" w:cs="Calibri"/>
          <w:bCs/>
          <w:i/>
          <w:iCs/>
          <w:sz w:val="20"/>
        </w:rPr>
      </w:pPr>
      <w:r>
        <w:rPr>
          <w:rFonts w:ascii="Calibri" w:hAnsi="Calibri" w:cs="Calibri"/>
          <w:i/>
          <w:iCs/>
          <w:sz w:val="20"/>
        </w:rPr>
        <w:t>uprawniaj</w:t>
      </w:r>
      <w:r>
        <w:rPr>
          <w:rFonts w:ascii="Calibri" w:eastAsia="TimesNewRoman" w:hAnsi="Calibri" w:cs="Calibri"/>
          <w:i/>
          <w:iCs/>
          <w:sz w:val="20"/>
        </w:rPr>
        <w:t>ą</w:t>
      </w:r>
      <w:r>
        <w:rPr>
          <w:rFonts w:ascii="Calibri" w:hAnsi="Calibri" w:cs="Calibri"/>
          <w:i/>
          <w:iCs/>
          <w:sz w:val="20"/>
        </w:rPr>
        <w:t>cym do wyst</w:t>
      </w:r>
      <w:r>
        <w:rPr>
          <w:rFonts w:ascii="Calibri" w:eastAsia="TimesNewRoman" w:hAnsi="Calibri" w:cs="Calibri"/>
          <w:i/>
          <w:iCs/>
          <w:sz w:val="20"/>
        </w:rPr>
        <w:t>ę</w:t>
      </w:r>
      <w:r>
        <w:rPr>
          <w:rFonts w:ascii="Calibri" w:hAnsi="Calibri" w:cs="Calibri"/>
          <w:i/>
          <w:iCs/>
          <w:sz w:val="20"/>
        </w:rPr>
        <w:t xml:space="preserve">powania w </w:t>
      </w:r>
      <w:r>
        <w:rPr>
          <w:rFonts w:ascii="Calibri" w:hAnsi="Calibri" w:cs="Calibri"/>
          <w:i/>
          <w:iCs/>
          <w:sz w:val="20"/>
        </w:rPr>
        <w:t>obrocie</w:t>
      </w:r>
    </w:p>
    <w:p w:rsidR="006A417A" w:rsidRDefault="00C16A8F">
      <w:pPr>
        <w:pStyle w:val="Zwykytekst1"/>
        <w:tabs>
          <w:tab w:val="left" w:pos="14040"/>
        </w:tabs>
        <w:ind w:firstLine="4670"/>
        <w:jc w:val="right"/>
      </w:pPr>
      <w:r>
        <w:rPr>
          <w:rFonts w:ascii="Calibri" w:eastAsia="ArialMT" w:hAnsi="Calibri" w:cs="Calibri"/>
          <w:bCs/>
          <w:i/>
          <w:iCs/>
        </w:rPr>
        <w:t>prawnym lub posiadaj</w:t>
      </w:r>
      <w:r>
        <w:rPr>
          <w:rFonts w:ascii="Calibri" w:eastAsia="TimesNewRoman" w:hAnsi="Calibri" w:cs="Calibri"/>
          <w:bCs/>
          <w:i/>
          <w:iCs/>
        </w:rPr>
        <w:t>ą</w:t>
      </w:r>
      <w:r>
        <w:rPr>
          <w:rFonts w:ascii="Calibri" w:eastAsia="ArialMT" w:hAnsi="Calibri" w:cs="Calibri"/>
          <w:bCs/>
          <w:i/>
          <w:iCs/>
        </w:rPr>
        <w:t>cych pełnomocnictwo)</w:t>
      </w:r>
      <w:r>
        <w:t xml:space="preserve"> </w:t>
      </w:r>
    </w:p>
    <w:sectPr w:rsidR="006A417A">
      <w:footerReference w:type="default" r:id="rId8"/>
      <w:pgSz w:w="11906" w:h="16838"/>
      <w:pgMar w:top="1418" w:right="1418" w:bottom="1418" w:left="1418" w:header="0" w:footer="709" w:gutter="0"/>
      <w:cols w:space="708"/>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8F" w:rsidRDefault="00C16A8F">
      <w:r>
        <w:separator/>
      </w:r>
    </w:p>
  </w:endnote>
  <w:endnote w:type="continuationSeparator" w:id="0">
    <w:p w:rsidR="00C16A8F" w:rsidRDefault="00C1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BoldMT">
    <w:panose1 w:val="00000000000000000000"/>
    <w:charset w:val="00"/>
    <w:family w:val="roman"/>
    <w:notTrueType/>
    <w:pitch w:val="default"/>
  </w:font>
  <w:font w:name="TimesNew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7A" w:rsidRDefault="006A417A">
    <w:pPr>
      <w:pStyle w:val="Stopka"/>
      <w:jc w:val="center"/>
      <w:rPr>
        <w:rFonts w:ascii="Arial" w:hAnsi="Arial" w:cs="Arial"/>
        <w:b/>
        <w:color w:val="3333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8F" w:rsidRDefault="00C16A8F">
      <w:r>
        <w:separator/>
      </w:r>
    </w:p>
  </w:footnote>
  <w:footnote w:type="continuationSeparator" w:id="0">
    <w:p w:rsidR="00C16A8F" w:rsidRDefault="00C1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1D06"/>
    <w:multiLevelType w:val="multilevel"/>
    <w:tmpl w:val="37AE5C8C"/>
    <w:lvl w:ilvl="0">
      <w:start w:val="1"/>
      <w:numFmt w:val="decimal"/>
      <w:lvlText w:val="%1."/>
      <w:lvlJc w:val="left"/>
      <w:pPr>
        <w:ind w:left="502" w:hanging="360"/>
      </w:pPr>
      <w:rPr>
        <w:rFonts w:ascii="Arial" w:hAnsi="Arial"/>
        <w:b/>
        <w:i w:val="0"/>
        <w:position w:val="0"/>
        <w:sz w:val="20"/>
        <w:vertAlign w:val="baseli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5E0B1235"/>
    <w:multiLevelType w:val="multilevel"/>
    <w:tmpl w:val="3A787F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7A"/>
    <w:rsid w:val="000D6777"/>
    <w:rsid w:val="006A417A"/>
    <w:rsid w:val="00C16A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1429F-3DE4-4F0B-8A9D-900CD34B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hAnsi="Arial" w:cs="Arial Narrow"/>
      <w:b/>
      <w:bCs/>
      <w:i/>
      <w:iCs/>
      <w:sz w:val="20"/>
      <w:lang w:val="pl-PL"/>
    </w:rPr>
  </w:style>
  <w:style w:type="character" w:customStyle="1" w:styleId="WW8Num1z1">
    <w:name w:val="WW8Num1z1"/>
    <w:qFormat/>
  </w:style>
  <w:style w:type="character" w:customStyle="1" w:styleId="WW8Num1z2">
    <w:name w:val="WW8Num1z2"/>
    <w:qFormat/>
    <w:rPr>
      <w:rFonts w:ascii="OpenSymbol" w:hAnsi="OpenSymbol" w:cs="OpenSymbol"/>
    </w:rPr>
  </w:style>
  <w:style w:type="character" w:customStyle="1" w:styleId="WW8Num1z3">
    <w:name w:val="WW8Num1z3"/>
    <w:qFormat/>
    <w:rPr>
      <w:rFonts w:ascii="Symbol" w:hAnsi="Symbol" w:cs="Open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Domylnaczcionkaakapitu1">
    <w:name w:val="Domyślna czcionka akapitu1"/>
    <w:qFormat/>
  </w:style>
  <w:style w:type="character" w:customStyle="1" w:styleId="FontStyle20">
    <w:name w:val="Font Style20"/>
    <w:qFormat/>
    <w:rsid w:val="00C76964"/>
    <w:rPr>
      <w:rFonts w:ascii="Verdana" w:hAnsi="Verdana" w:cs="Verdana"/>
      <w:b/>
      <w:bCs/>
      <w:sz w:val="18"/>
      <w:szCs w:val="18"/>
    </w:rPr>
  </w:style>
  <w:style w:type="character" w:customStyle="1" w:styleId="ListLabel1">
    <w:name w:val="ListLabel 1"/>
    <w:qFormat/>
    <w:rPr>
      <w:rFonts w:cs="Arial Narrow"/>
      <w:b/>
      <w:bCs/>
      <w:i/>
      <w:iCs/>
      <w:sz w:val="20"/>
      <w:lang w:val="pl-PL"/>
    </w:rPr>
  </w:style>
  <w:style w:type="character" w:customStyle="1" w:styleId="ListLabel2">
    <w:name w:val="ListLabel 2"/>
    <w:qFormat/>
    <w:rPr>
      <w:rFonts w:cs="OpenSymbol"/>
    </w:rPr>
  </w:style>
  <w:style w:type="character" w:customStyle="1" w:styleId="ListLabel3">
    <w:name w:val="ListLabel 3"/>
    <w:qFormat/>
    <w:rPr>
      <w:rFonts w:ascii="Arial" w:hAnsi="Arial"/>
      <w:b/>
      <w:i w:val="0"/>
      <w:position w:val="0"/>
      <w:sz w:val="20"/>
      <w:vertAlign w:val="baseline"/>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style>
  <w:style w:type="paragraph" w:styleId="Lista">
    <w:name w:val="List"/>
    <w:basedOn w:val="Tretekstu"/>
    <w:rPr>
      <w:rFonts w:ascii="Arial" w:hAnsi="Arial" w:cs="Arial"/>
      <w:szCs w:val="24"/>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qFormat/>
    <w:pPr>
      <w:suppressLineNumbers/>
    </w:pPr>
    <w:rPr>
      <w:rFonts w:cs="Tahoma"/>
    </w:rPr>
  </w:style>
  <w:style w:type="paragraph" w:customStyle="1" w:styleId="Nagwek2">
    <w:name w:val="Nagłówek2"/>
    <w:basedOn w:val="Normalny"/>
    <w:qFormat/>
    <w:pPr>
      <w:keepNext/>
      <w:spacing w:before="240" w:after="120"/>
    </w:pPr>
    <w:rPr>
      <w:rFonts w:ascii="Liberation Sans" w:eastAsia="Arial Unicode MS" w:hAnsi="Liberation Sans" w:cs="Mangal"/>
      <w:sz w:val="28"/>
      <w:szCs w:val="28"/>
    </w:rPr>
  </w:style>
  <w:style w:type="paragraph" w:styleId="Legenda">
    <w:name w:val="caption"/>
    <w:basedOn w:val="Normalny"/>
    <w:qFormat/>
    <w:pPr>
      <w:suppressLineNumbers/>
      <w:spacing w:before="120" w:after="120"/>
    </w:pPr>
    <w:rPr>
      <w:rFonts w:cs="Mangal"/>
      <w:i/>
      <w:iCs/>
      <w:szCs w:val="24"/>
    </w:rPr>
  </w:style>
  <w:style w:type="paragraph" w:customStyle="1" w:styleId="Nagwek1">
    <w:name w:val="Nagłówek1"/>
    <w:basedOn w:val="Normaln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Cs w:val="24"/>
    </w:rPr>
  </w:style>
  <w:style w:type="paragraph" w:customStyle="1" w:styleId="Gwka">
    <w:name w:val="Główka"/>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pPr>
      <w:widowControl w:val="0"/>
      <w:tabs>
        <w:tab w:val="left" w:pos="0"/>
      </w:tabs>
      <w:jc w:val="both"/>
    </w:pPr>
    <w:rPr>
      <w:rFonts w:ascii="Arial" w:hAnsi="Arial" w:cs="SimSun"/>
      <w:b/>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retekstu"/>
    <w:qFormat/>
  </w:style>
  <w:style w:type="paragraph" w:customStyle="1" w:styleId="Zwykytekst1">
    <w:name w:val="Zwykły tekst1"/>
    <w:basedOn w:val="Normalny"/>
    <w:qFormat/>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paragraph" w:customStyle="1" w:styleId="pole">
    <w:name w:val="pole"/>
    <w:basedOn w:val="Normalny"/>
    <w:qFormat/>
    <w:rsid w:val="00173A0E"/>
    <w:pPr>
      <w:suppressAutoHyphens w:val="0"/>
    </w:pPr>
    <w:rPr>
      <w:rFonts w:ascii="Bookman Old Style" w:hAnsi="Bookman Old Style" w:cs="SimSu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1CCB-3EF4-45DD-B6EA-4D823B0B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DK</dc:creator>
  <cp:lastModifiedBy>Sobczak</cp:lastModifiedBy>
  <cp:revision>2</cp:revision>
  <cp:lastPrinted>2016-09-05T09:40:00Z</cp:lastPrinted>
  <dcterms:created xsi:type="dcterms:W3CDTF">2018-10-15T09:55:00Z</dcterms:created>
  <dcterms:modified xsi:type="dcterms:W3CDTF">2018-10-15T09:55:00Z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