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04E1" w14:textId="77777777" w:rsidR="00DA66CA" w:rsidRDefault="007C4C1B" w:rsidP="007C4C1B">
      <w:pPr>
        <w:jc w:val="center"/>
        <w:rPr>
          <w:rFonts w:ascii="Arial" w:hAnsi="Arial" w:cs="Arial"/>
          <w:b/>
          <w:sz w:val="20"/>
          <w:szCs w:val="20"/>
        </w:rPr>
      </w:pPr>
      <w:r w:rsidRPr="007C4C1B">
        <w:rPr>
          <w:rFonts w:ascii="Arial" w:hAnsi="Arial" w:cs="Arial"/>
          <w:b/>
          <w:sz w:val="20"/>
          <w:szCs w:val="20"/>
        </w:rPr>
        <w:t xml:space="preserve">BUDŻET I WYDATKI BUDŻETOWE </w:t>
      </w:r>
    </w:p>
    <w:p w14:paraId="67ADC86B" w14:textId="5110A864" w:rsidR="00CE0CE9" w:rsidRDefault="00DA66CA" w:rsidP="007C4C1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</w:t>
      </w:r>
      <w:r w:rsidR="007C4C1B" w:rsidRPr="007C4C1B">
        <w:rPr>
          <w:rFonts w:ascii="Arial" w:hAnsi="Arial" w:cs="Arial"/>
          <w:b/>
          <w:sz w:val="20"/>
          <w:szCs w:val="20"/>
        </w:rPr>
        <w:t>2021r</w:t>
      </w:r>
    </w:p>
    <w:p w14:paraId="29A2B9A8" w14:textId="62B92DC8" w:rsidR="007C4C1B" w:rsidRDefault="007C4C1B" w:rsidP="007C4C1B">
      <w:pPr>
        <w:jc w:val="center"/>
        <w:rPr>
          <w:rFonts w:ascii="Arial" w:hAnsi="Arial" w:cs="Arial"/>
          <w:b/>
          <w:sz w:val="20"/>
          <w:szCs w:val="20"/>
        </w:rPr>
      </w:pPr>
    </w:p>
    <w:p w14:paraId="751E43FE" w14:textId="25236E85" w:rsidR="007C4C1B" w:rsidRDefault="007C4C1B" w:rsidP="007C4C1B">
      <w:pPr>
        <w:jc w:val="center"/>
        <w:rPr>
          <w:rFonts w:ascii="Arial" w:hAnsi="Arial" w:cs="Arial"/>
          <w:b/>
          <w:sz w:val="20"/>
          <w:szCs w:val="20"/>
        </w:rPr>
      </w:pPr>
    </w:p>
    <w:p w14:paraId="5B53B8E9" w14:textId="35E99F42" w:rsidR="007C4C1B" w:rsidRPr="00E104D0" w:rsidRDefault="007C4C1B" w:rsidP="00E104D0">
      <w:pPr>
        <w:jc w:val="center"/>
        <w:rPr>
          <w:rFonts w:ascii="Arial" w:hAnsi="Arial" w:cs="Arial"/>
          <w:b/>
          <w:sz w:val="22"/>
          <w:szCs w:val="22"/>
        </w:rPr>
      </w:pPr>
    </w:p>
    <w:p w14:paraId="5E8F6DEF" w14:textId="654AF594" w:rsidR="007C4C1B" w:rsidRPr="00AF1B76" w:rsidRDefault="007C4C1B" w:rsidP="00AF1B7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F1B76">
        <w:rPr>
          <w:rFonts w:ascii="Arial" w:hAnsi="Arial" w:cs="Arial"/>
          <w:b/>
          <w:sz w:val="22"/>
          <w:szCs w:val="22"/>
        </w:rPr>
        <w:t>Dochody w 2021r</w:t>
      </w:r>
    </w:p>
    <w:p w14:paraId="0FBC361E" w14:textId="0C365028" w:rsidR="007C4C1B" w:rsidRPr="00E104D0" w:rsidRDefault="007C4C1B" w:rsidP="00AF1B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104D0">
        <w:rPr>
          <w:rFonts w:ascii="Arial" w:hAnsi="Arial" w:cs="Arial"/>
          <w:bCs/>
          <w:sz w:val="22"/>
          <w:szCs w:val="22"/>
        </w:rPr>
        <w:t>Plan dochodów budżetowych na 2021r przyjęty Uchwałą Rady Miejskiej</w:t>
      </w:r>
      <w:r w:rsidR="00E104D0" w:rsidRPr="00E104D0">
        <w:rPr>
          <w:rFonts w:ascii="Arial" w:hAnsi="Arial" w:cs="Arial"/>
          <w:bCs/>
          <w:sz w:val="22"/>
          <w:szCs w:val="22"/>
        </w:rPr>
        <w:t xml:space="preserve"> w</w:t>
      </w:r>
      <w:r w:rsidRPr="00E104D0">
        <w:rPr>
          <w:rFonts w:ascii="Arial" w:hAnsi="Arial" w:cs="Arial"/>
          <w:bCs/>
          <w:sz w:val="22"/>
          <w:szCs w:val="22"/>
        </w:rPr>
        <w:t xml:space="preserve"> </w:t>
      </w:r>
      <w:r w:rsidR="00E104D0" w:rsidRPr="00E104D0">
        <w:rPr>
          <w:rFonts w:ascii="Arial" w:hAnsi="Arial" w:cs="Arial"/>
          <w:bCs/>
          <w:sz w:val="22"/>
          <w:szCs w:val="22"/>
        </w:rPr>
        <w:t xml:space="preserve">Łomży </w:t>
      </w:r>
      <w:r w:rsidR="00AF1B76">
        <w:rPr>
          <w:rFonts w:ascii="Arial" w:hAnsi="Arial" w:cs="Arial"/>
          <w:bCs/>
          <w:sz w:val="22"/>
          <w:szCs w:val="22"/>
        </w:rPr>
        <w:br/>
      </w:r>
      <w:r w:rsidR="00E104D0" w:rsidRPr="00E104D0">
        <w:rPr>
          <w:rFonts w:ascii="Arial" w:hAnsi="Arial" w:cs="Arial"/>
          <w:bCs/>
          <w:sz w:val="22"/>
          <w:szCs w:val="22"/>
        </w:rPr>
        <w:t>Nr 329/XXXII/20 z dnia 16 grudnia 2020r</w:t>
      </w:r>
      <w:r w:rsidR="00AF1B76">
        <w:rPr>
          <w:rFonts w:ascii="Arial" w:hAnsi="Arial" w:cs="Arial"/>
          <w:bCs/>
          <w:sz w:val="22"/>
          <w:szCs w:val="22"/>
        </w:rPr>
        <w:t xml:space="preserve"> </w:t>
      </w:r>
      <w:r w:rsidR="00E104D0" w:rsidRPr="00E104D0">
        <w:rPr>
          <w:rFonts w:ascii="Arial" w:hAnsi="Arial" w:cs="Arial"/>
          <w:bCs/>
          <w:sz w:val="22"/>
          <w:szCs w:val="22"/>
        </w:rPr>
        <w:t xml:space="preserve">w dziale 852 rozdział 85202 wynosi ogółem </w:t>
      </w:r>
      <w:r w:rsidR="00AF1B76">
        <w:rPr>
          <w:rFonts w:ascii="Arial" w:hAnsi="Arial" w:cs="Arial"/>
          <w:bCs/>
          <w:sz w:val="22"/>
          <w:szCs w:val="22"/>
        </w:rPr>
        <w:br/>
      </w:r>
      <w:r w:rsidR="00E104D0" w:rsidRPr="00E104D0">
        <w:rPr>
          <w:rFonts w:ascii="Arial" w:hAnsi="Arial" w:cs="Arial"/>
          <w:bCs/>
          <w:sz w:val="22"/>
          <w:szCs w:val="22"/>
        </w:rPr>
        <w:t>2.935 300,00zł.</w:t>
      </w:r>
    </w:p>
    <w:p w14:paraId="2EDA9E20" w14:textId="13F1028D" w:rsidR="00E104D0" w:rsidRPr="00E104D0" w:rsidRDefault="00E104D0" w:rsidP="00AF1B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FFB954B" w14:textId="25A9C0C5" w:rsidR="00E104D0" w:rsidRPr="00AF1B76" w:rsidRDefault="00E104D0" w:rsidP="00AF1B7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F1B76">
        <w:rPr>
          <w:rFonts w:ascii="Arial" w:hAnsi="Arial" w:cs="Arial"/>
          <w:b/>
          <w:sz w:val="22"/>
          <w:szCs w:val="22"/>
        </w:rPr>
        <w:t>Wydatki w 2021r</w:t>
      </w:r>
    </w:p>
    <w:p w14:paraId="7C551DAE" w14:textId="6DD29C97" w:rsidR="00E104D0" w:rsidRPr="00E104D0" w:rsidRDefault="00E104D0" w:rsidP="00AF1B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104D0">
        <w:rPr>
          <w:rFonts w:ascii="Arial" w:hAnsi="Arial" w:cs="Arial"/>
          <w:bCs/>
          <w:sz w:val="22"/>
          <w:szCs w:val="22"/>
        </w:rPr>
        <w:t xml:space="preserve">Plan wydatków budżetowych </w:t>
      </w:r>
      <w:r w:rsidR="00AF1B76" w:rsidRPr="00E104D0">
        <w:rPr>
          <w:rFonts w:ascii="Arial" w:hAnsi="Arial" w:cs="Arial"/>
          <w:bCs/>
          <w:sz w:val="22"/>
          <w:szCs w:val="22"/>
        </w:rPr>
        <w:t>na  2021</w:t>
      </w:r>
      <w:r w:rsidR="00AF1B76">
        <w:rPr>
          <w:rFonts w:ascii="Arial" w:hAnsi="Arial" w:cs="Arial"/>
          <w:bCs/>
          <w:sz w:val="22"/>
          <w:szCs w:val="22"/>
        </w:rPr>
        <w:t>r</w:t>
      </w:r>
      <w:r w:rsidR="00AF1B76" w:rsidRPr="00E104D0">
        <w:rPr>
          <w:rFonts w:ascii="Arial" w:hAnsi="Arial" w:cs="Arial"/>
          <w:bCs/>
          <w:sz w:val="22"/>
          <w:szCs w:val="22"/>
        </w:rPr>
        <w:t xml:space="preserve"> przyjęty uchwałą Rady Miejskiej w Łomży </w:t>
      </w:r>
      <w:r w:rsidR="00AF1B76">
        <w:rPr>
          <w:rFonts w:ascii="Arial" w:hAnsi="Arial" w:cs="Arial"/>
          <w:bCs/>
          <w:sz w:val="22"/>
          <w:szCs w:val="22"/>
        </w:rPr>
        <w:br/>
      </w:r>
      <w:r w:rsidR="00AF1B76" w:rsidRPr="00E104D0">
        <w:rPr>
          <w:rFonts w:ascii="Arial" w:hAnsi="Arial" w:cs="Arial"/>
          <w:bCs/>
          <w:sz w:val="22"/>
          <w:szCs w:val="22"/>
        </w:rPr>
        <w:t>Nr 329/XXXII/20</w:t>
      </w:r>
      <w:r w:rsidR="00AF1B76">
        <w:rPr>
          <w:rFonts w:ascii="Arial" w:hAnsi="Arial" w:cs="Arial"/>
          <w:bCs/>
          <w:sz w:val="22"/>
          <w:szCs w:val="22"/>
        </w:rPr>
        <w:t xml:space="preserve"> z dnia 16 grudnia 2020r </w:t>
      </w:r>
      <w:r w:rsidRPr="00E104D0">
        <w:rPr>
          <w:rFonts w:ascii="Arial" w:hAnsi="Arial" w:cs="Arial"/>
          <w:bCs/>
          <w:sz w:val="22"/>
          <w:szCs w:val="22"/>
        </w:rPr>
        <w:t>w dziale 852 rozdział 85202</w:t>
      </w:r>
      <w:r w:rsidR="00AF1B76">
        <w:rPr>
          <w:rFonts w:ascii="Arial" w:hAnsi="Arial" w:cs="Arial"/>
          <w:bCs/>
          <w:sz w:val="22"/>
          <w:szCs w:val="22"/>
        </w:rPr>
        <w:t xml:space="preserve"> </w:t>
      </w:r>
      <w:r w:rsidRPr="00E104D0">
        <w:rPr>
          <w:rFonts w:ascii="Arial" w:hAnsi="Arial" w:cs="Arial"/>
          <w:bCs/>
          <w:sz w:val="22"/>
          <w:szCs w:val="22"/>
        </w:rPr>
        <w:t>wynosi ogółem 6.671.436,00zł</w:t>
      </w:r>
    </w:p>
    <w:p w14:paraId="7579CDD8" w14:textId="5CDABDAB" w:rsidR="00E104D0" w:rsidRPr="00E104D0" w:rsidRDefault="00E104D0" w:rsidP="00AF1B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EAB4008" w14:textId="2C3BDCD4" w:rsidR="00E104D0" w:rsidRPr="00E104D0" w:rsidRDefault="00E104D0" w:rsidP="00AF1B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104D0">
        <w:rPr>
          <w:rFonts w:ascii="Arial" w:hAnsi="Arial" w:cs="Arial"/>
          <w:bCs/>
          <w:sz w:val="22"/>
          <w:szCs w:val="22"/>
        </w:rPr>
        <w:t>Źródła finansowania wydatków budżetowych zgodnie z planem na 2021r w dziale 85202:</w:t>
      </w:r>
    </w:p>
    <w:p w14:paraId="0F938C48" w14:textId="77EEFA09" w:rsidR="00E104D0" w:rsidRPr="00E104D0" w:rsidRDefault="00E104D0" w:rsidP="00AF1B7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E104D0">
        <w:rPr>
          <w:rFonts w:ascii="Arial" w:hAnsi="Arial" w:cs="Arial"/>
          <w:bCs/>
          <w:sz w:val="22"/>
          <w:szCs w:val="22"/>
        </w:rPr>
        <w:t xml:space="preserve"> dotacji celowej budżetu państwa – 2.872 000,00zł</w:t>
      </w:r>
    </w:p>
    <w:p w14:paraId="1C76C558" w14:textId="1B91E92F" w:rsidR="00E104D0" w:rsidRDefault="00E104D0" w:rsidP="00AF1B7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dotacji otrzymanej z budżetu Miasta Łomża – 864.136,00zł</w:t>
      </w:r>
    </w:p>
    <w:p w14:paraId="47AB8019" w14:textId="29DFB8AD" w:rsidR="00E104D0" w:rsidRDefault="00E104D0" w:rsidP="00AF1B7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dochodów własnych DPS w Łomży – 2.935 300,00zł</w:t>
      </w:r>
    </w:p>
    <w:p w14:paraId="00B002FA" w14:textId="12C7C300" w:rsidR="00E104D0" w:rsidRDefault="00E104D0" w:rsidP="00AF1B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49087EE" w14:textId="10C65EA0" w:rsidR="00E104D0" w:rsidRDefault="00E104D0" w:rsidP="00AF1B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Stan mieszkańców w DPS w Łomży na dzień 31.03.2021r wynosi 106</w:t>
      </w:r>
    </w:p>
    <w:p w14:paraId="2528DDA5" w14:textId="2BCBBB4A" w:rsidR="00E104D0" w:rsidRDefault="00E104D0" w:rsidP="00AF1B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1DCD023" w14:textId="018E413E" w:rsidR="00E104D0" w:rsidRDefault="00E104D0" w:rsidP="00AF1B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Pobyt 76 mieszkańców finansowany jest według „starych zasadach”</w:t>
      </w:r>
      <w:r w:rsidR="00AF1B76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dotyczy mieszkańców przyjętych przed dniem 1 stycznia 2004r oraz ze skierowaniami wydanymi przed tym dniem</w:t>
      </w:r>
      <w:r w:rsidR="00AF1B76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AF1B76">
        <w:rPr>
          <w:rFonts w:ascii="Arial" w:hAnsi="Arial" w:cs="Arial"/>
          <w:bCs/>
          <w:sz w:val="22"/>
          <w:szCs w:val="22"/>
        </w:rPr>
        <w:t xml:space="preserve">- z </w:t>
      </w:r>
      <w:r>
        <w:rPr>
          <w:rFonts w:ascii="Arial" w:hAnsi="Arial" w:cs="Arial"/>
          <w:bCs/>
          <w:sz w:val="22"/>
          <w:szCs w:val="22"/>
        </w:rPr>
        <w:t>dotacj</w:t>
      </w:r>
      <w:r w:rsidR="00AF1B76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 celow</w:t>
      </w:r>
      <w:r w:rsidR="00AF1B76">
        <w:rPr>
          <w:rFonts w:ascii="Arial" w:hAnsi="Arial" w:cs="Arial"/>
          <w:bCs/>
          <w:sz w:val="22"/>
          <w:szCs w:val="22"/>
        </w:rPr>
        <w:t>ej</w:t>
      </w:r>
      <w:r>
        <w:rPr>
          <w:rFonts w:ascii="Arial" w:hAnsi="Arial" w:cs="Arial"/>
          <w:bCs/>
          <w:sz w:val="22"/>
          <w:szCs w:val="22"/>
        </w:rPr>
        <w:t xml:space="preserve"> z budżetu państwa.</w:t>
      </w:r>
    </w:p>
    <w:p w14:paraId="53A70F16" w14:textId="4AFA9A7B" w:rsidR="00E104D0" w:rsidRDefault="00E104D0" w:rsidP="00AF1B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B053236" w14:textId="68AAB5CE" w:rsidR="00E104D0" w:rsidRDefault="00E104D0" w:rsidP="00AF1B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Pobyt 30 mieszkańców finansowany jest według „nowych zasad” –  z opłaty wnoszonej przez gminę, która kierowała </w:t>
      </w:r>
      <w:r w:rsidR="00AF1B76">
        <w:rPr>
          <w:rFonts w:ascii="Arial" w:hAnsi="Arial" w:cs="Arial"/>
          <w:bCs/>
          <w:sz w:val="22"/>
          <w:szCs w:val="22"/>
        </w:rPr>
        <w:t xml:space="preserve">osobę </w:t>
      </w:r>
      <w:r>
        <w:rPr>
          <w:rFonts w:ascii="Arial" w:hAnsi="Arial" w:cs="Arial"/>
          <w:bCs/>
          <w:sz w:val="22"/>
          <w:szCs w:val="22"/>
        </w:rPr>
        <w:t>do Domu (do wysokości średniego miesięcznego kosztu utrzymania</w:t>
      </w:r>
      <w:r w:rsidR="00AF1B76">
        <w:rPr>
          <w:rFonts w:ascii="Arial" w:hAnsi="Arial" w:cs="Arial"/>
          <w:bCs/>
          <w:sz w:val="22"/>
          <w:szCs w:val="22"/>
        </w:rPr>
        <w:t xml:space="preserve"> w DPS w Łomży).</w:t>
      </w:r>
    </w:p>
    <w:p w14:paraId="245D0391" w14:textId="1F5E9530" w:rsidR="00AF1B76" w:rsidRDefault="00AF1B76" w:rsidP="00AF1B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A8E1F2B" w14:textId="1D4D4636" w:rsidR="00AF1B76" w:rsidRDefault="00AF1B76" w:rsidP="00AF1B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Ś</w:t>
      </w:r>
      <w:r>
        <w:rPr>
          <w:rFonts w:ascii="Arial" w:hAnsi="Arial" w:cs="Arial"/>
          <w:bCs/>
          <w:sz w:val="22"/>
          <w:szCs w:val="22"/>
        </w:rPr>
        <w:t>redni miesięczny koszt utrzymania jednego mieszkańca w DPS w Łomży przy ul. Polowej 39 na rok 2021</w:t>
      </w:r>
      <w:r>
        <w:rPr>
          <w:rFonts w:ascii="Arial" w:hAnsi="Arial" w:cs="Arial"/>
          <w:bCs/>
          <w:sz w:val="22"/>
          <w:szCs w:val="22"/>
        </w:rPr>
        <w:t>, ogłoszony w Dzienniku Urzędowym Województwa Podlaskiego z dnia 29 stycznia 2021r poz. 462 wynosi 5.269,00zł.</w:t>
      </w:r>
    </w:p>
    <w:p w14:paraId="13BB8F73" w14:textId="1D7ADCDC" w:rsidR="00AF1B76" w:rsidRDefault="00AF1B76" w:rsidP="00AF1B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D77B29A" w14:textId="274F5F71" w:rsidR="00AF1B76" w:rsidRPr="00AF1B76" w:rsidRDefault="00AF1B76" w:rsidP="00AF1B76">
      <w:p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AF1B76">
        <w:rPr>
          <w:rFonts w:ascii="Arial" w:hAnsi="Arial" w:cs="Arial"/>
          <w:bCs/>
          <w:sz w:val="21"/>
          <w:szCs w:val="21"/>
        </w:rPr>
        <w:t>Łomża, dnia</w:t>
      </w:r>
      <w:r>
        <w:rPr>
          <w:rFonts w:ascii="Arial" w:hAnsi="Arial" w:cs="Arial"/>
          <w:bCs/>
          <w:sz w:val="21"/>
          <w:szCs w:val="21"/>
        </w:rPr>
        <w:t xml:space="preserve"> ……………………………..</w:t>
      </w:r>
      <w:r w:rsidRPr="00AF1B76">
        <w:rPr>
          <w:rFonts w:ascii="Arial" w:hAnsi="Arial" w:cs="Arial"/>
          <w:bCs/>
          <w:sz w:val="21"/>
          <w:szCs w:val="21"/>
        </w:rPr>
        <w:t xml:space="preserve"> </w:t>
      </w:r>
    </w:p>
    <w:p w14:paraId="630C86E4" w14:textId="77777777" w:rsidR="00DA66CA" w:rsidRDefault="00DA66CA" w:rsidP="00DA66CA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0472E046" w14:textId="0718F21A" w:rsidR="00AF1B76" w:rsidRPr="00AF1B76" w:rsidRDefault="00AF1B76" w:rsidP="00DA66CA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AF1B76">
        <w:rPr>
          <w:rFonts w:ascii="Arial" w:hAnsi="Arial" w:cs="Arial"/>
          <w:bCs/>
          <w:sz w:val="21"/>
          <w:szCs w:val="21"/>
        </w:rPr>
        <w:t xml:space="preserve">Sporządził: </w:t>
      </w:r>
    </w:p>
    <w:p w14:paraId="34C4026E" w14:textId="77777777" w:rsidR="00AF1B76" w:rsidRDefault="00AF1B76" w:rsidP="00DA66CA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AF1B76">
        <w:rPr>
          <w:rFonts w:ascii="Arial" w:hAnsi="Arial" w:cs="Arial"/>
          <w:bCs/>
          <w:sz w:val="21"/>
          <w:szCs w:val="21"/>
        </w:rPr>
        <w:t>Halina Sakowska</w:t>
      </w:r>
    </w:p>
    <w:p w14:paraId="48CF0C5D" w14:textId="28EDB651" w:rsidR="00E104D0" w:rsidRPr="00AF1B76" w:rsidRDefault="00AF1B76" w:rsidP="00DA66CA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AF1B76">
        <w:rPr>
          <w:rFonts w:ascii="Arial" w:hAnsi="Arial" w:cs="Arial"/>
          <w:bCs/>
          <w:sz w:val="21"/>
          <w:szCs w:val="21"/>
        </w:rPr>
        <w:t>p.o. Gł. księgowego</w:t>
      </w:r>
    </w:p>
    <w:sectPr w:rsidR="00E104D0" w:rsidRPr="00AF1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5856"/>
    <w:multiLevelType w:val="hybridMultilevel"/>
    <w:tmpl w:val="4756FC56"/>
    <w:lvl w:ilvl="0" w:tplc="B4DAA0F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75312"/>
    <w:multiLevelType w:val="hybridMultilevel"/>
    <w:tmpl w:val="25520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E17B0"/>
    <w:multiLevelType w:val="hybridMultilevel"/>
    <w:tmpl w:val="C23E5680"/>
    <w:lvl w:ilvl="0" w:tplc="C562DF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C6A9B"/>
    <w:multiLevelType w:val="hybridMultilevel"/>
    <w:tmpl w:val="0602ECAC"/>
    <w:lvl w:ilvl="0" w:tplc="1D42BDDA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5C5C5E"/>
    <w:multiLevelType w:val="hybridMultilevel"/>
    <w:tmpl w:val="879AB9C8"/>
    <w:lvl w:ilvl="0" w:tplc="A85427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B5"/>
    <w:rsid w:val="000908DA"/>
    <w:rsid w:val="005742B5"/>
    <w:rsid w:val="007C4C1B"/>
    <w:rsid w:val="008D219A"/>
    <w:rsid w:val="00AF1B76"/>
    <w:rsid w:val="00CE0CE9"/>
    <w:rsid w:val="00DA66CA"/>
    <w:rsid w:val="00E104D0"/>
    <w:rsid w:val="00FD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090D"/>
  <w15:chartTrackingRefBased/>
  <w15:docId w15:val="{56448AC8-4A8C-4EDF-93C2-6EE8FB8A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C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dps1</dc:creator>
  <cp:keywords/>
  <dc:description/>
  <cp:lastModifiedBy>pracownik dps1</cp:lastModifiedBy>
  <cp:revision>2</cp:revision>
  <cp:lastPrinted>2021-04-28T08:14:00Z</cp:lastPrinted>
  <dcterms:created xsi:type="dcterms:W3CDTF">2021-04-28T08:52:00Z</dcterms:created>
  <dcterms:modified xsi:type="dcterms:W3CDTF">2021-04-28T08:52:00Z</dcterms:modified>
</cp:coreProperties>
</file>